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46496" w14:textId="42F2F92F" w:rsidR="002B4AB1" w:rsidRPr="00A97329" w:rsidRDefault="0098178A" w:rsidP="00671382">
      <w:pPr>
        <w:spacing w:after="0" w:line="276" w:lineRule="auto"/>
        <w:rPr>
          <w:rFonts w:ascii="Garamond" w:hAnsi="Garamond"/>
          <w:b/>
          <w:color w:val="C00000"/>
          <w:sz w:val="32"/>
          <w:szCs w:val="32"/>
        </w:rPr>
      </w:pPr>
      <w:r w:rsidRPr="00A97329">
        <w:rPr>
          <w:rFonts w:ascii="Garamond" w:hAnsi="Garamond"/>
          <w:noProof/>
          <w:color w:val="C00000"/>
        </w:rPr>
        <w:drawing>
          <wp:anchor distT="0" distB="0" distL="114300" distR="114300" simplePos="0" relativeHeight="251659264" behindDoc="1" locked="0" layoutInCell="1" allowOverlap="1" wp14:anchorId="558FB79D" wp14:editId="130A6658">
            <wp:simplePos x="0" y="0"/>
            <wp:positionH relativeFrom="margin">
              <wp:align>left</wp:align>
            </wp:positionH>
            <wp:positionV relativeFrom="paragraph">
              <wp:posOffset>-306</wp:posOffset>
            </wp:positionV>
            <wp:extent cx="8911590" cy="1477645"/>
            <wp:effectExtent l="0" t="0" r="3810" b="8255"/>
            <wp:wrapSquare wrapText="bothSides"/>
            <wp:docPr id="2" name="Slika 2" descr="Slika, ki vsebuje besede besedilo, pisava, diagram, vrst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diagram, vrstica&#10;&#10;Opis je samodejno ustvarjen"/>
                    <pic:cNvPicPr>
                      <a:picLocks noChangeAspect="1" noChangeArrowheads="1"/>
                    </pic:cNvPicPr>
                  </pic:nvPicPr>
                  <pic:blipFill rotWithShape="1">
                    <a:blip r:embed="rId8">
                      <a:extLst>
                        <a:ext uri="{28A0092B-C50C-407E-A947-70E740481C1C}">
                          <a14:useLocalDpi xmlns:a14="http://schemas.microsoft.com/office/drawing/2010/main" val="0"/>
                        </a:ext>
                      </a:extLst>
                    </a:blip>
                    <a:srcRect t="7052" b="19304"/>
                    <a:stretch/>
                  </pic:blipFill>
                  <pic:spPr bwMode="auto">
                    <a:xfrm>
                      <a:off x="0" y="0"/>
                      <a:ext cx="8911590" cy="1477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69EA" w:rsidRPr="00A97329">
        <w:rPr>
          <w:rFonts w:ascii="Garamond" w:hAnsi="Garamond"/>
          <w:b/>
          <w:color w:val="C00000"/>
          <w:sz w:val="32"/>
          <w:szCs w:val="32"/>
        </w:rPr>
        <w:t>Karierni tabor (</w:t>
      </w:r>
      <w:r w:rsidR="00021C77" w:rsidRPr="00A97329">
        <w:rPr>
          <w:rFonts w:ascii="Garamond" w:hAnsi="Garamond"/>
          <w:b/>
          <w:color w:val="C00000"/>
          <w:sz w:val="32"/>
          <w:szCs w:val="32"/>
        </w:rPr>
        <w:t>25</w:t>
      </w:r>
      <w:r w:rsidR="005C5B41" w:rsidRPr="00A97329">
        <w:rPr>
          <w:rFonts w:ascii="Garamond" w:hAnsi="Garamond"/>
          <w:b/>
          <w:color w:val="C00000"/>
          <w:sz w:val="32"/>
          <w:szCs w:val="32"/>
        </w:rPr>
        <w:t>.–</w:t>
      </w:r>
      <w:r w:rsidR="00021C77" w:rsidRPr="00A97329">
        <w:rPr>
          <w:rFonts w:ascii="Garamond" w:hAnsi="Garamond"/>
          <w:b/>
          <w:color w:val="C00000"/>
          <w:sz w:val="32"/>
          <w:szCs w:val="32"/>
        </w:rPr>
        <w:t>29</w:t>
      </w:r>
      <w:r w:rsidR="00013587" w:rsidRPr="00A97329">
        <w:rPr>
          <w:rFonts w:ascii="Garamond" w:hAnsi="Garamond"/>
          <w:b/>
          <w:color w:val="C00000"/>
          <w:sz w:val="32"/>
          <w:szCs w:val="32"/>
        </w:rPr>
        <w:t xml:space="preserve">. </w:t>
      </w:r>
      <w:r w:rsidR="00021C77" w:rsidRPr="00A97329">
        <w:rPr>
          <w:rFonts w:ascii="Garamond" w:hAnsi="Garamond"/>
          <w:b/>
          <w:color w:val="C00000"/>
          <w:sz w:val="32"/>
          <w:szCs w:val="32"/>
        </w:rPr>
        <w:t>9</w:t>
      </w:r>
      <w:r w:rsidR="00013587" w:rsidRPr="00A97329">
        <w:rPr>
          <w:rFonts w:ascii="Garamond" w:hAnsi="Garamond"/>
          <w:b/>
          <w:color w:val="C00000"/>
          <w:sz w:val="32"/>
          <w:szCs w:val="32"/>
        </w:rPr>
        <w:t>. 23</w:t>
      </w:r>
      <w:r w:rsidR="00721364" w:rsidRPr="00A97329">
        <w:rPr>
          <w:rFonts w:ascii="Garamond" w:hAnsi="Garamond"/>
          <w:b/>
          <w:color w:val="C00000"/>
          <w:sz w:val="32"/>
          <w:szCs w:val="32"/>
        </w:rPr>
        <w:t>)</w:t>
      </w:r>
    </w:p>
    <w:p w14:paraId="521BE30E" w14:textId="098C8C60" w:rsidR="00E44BD5" w:rsidRDefault="00E44BD5" w:rsidP="00671382">
      <w:pPr>
        <w:spacing w:after="0" w:line="276" w:lineRule="auto"/>
        <w:rPr>
          <w:rFonts w:ascii="Garamond" w:hAnsi="Garamond"/>
          <w:b/>
        </w:rPr>
      </w:pPr>
    </w:p>
    <w:p w14:paraId="14340DC3" w14:textId="77777777" w:rsidR="00037CEA" w:rsidRDefault="00037CEA" w:rsidP="00671382">
      <w:pPr>
        <w:spacing w:after="0" w:line="276" w:lineRule="auto"/>
        <w:rPr>
          <w:rFonts w:ascii="Garamond" w:hAnsi="Garamond"/>
          <w:b/>
          <w:sz w:val="24"/>
          <w:szCs w:val="24"/>
        </w:rPr>
        <w:sectPr w:rsidR="00037CEA" w:rsidSect="00037CEA">
          <w:pgSz w:w="16838" w:h="11906" w:orient="landscape"/>
          <w:pgMar w:top="426" w:right="1387" w:bottom="993" w:left="1417" w:header="708" w:footer="708" w:gutter="0"/>
          <w:cols w:num="2" w:space="708"/>
          <w:docGrid w:linePitch="360"/>
        </w:sectPr>
      </w:pPr>
    </w:p>
    <w:p w14:paraId="7A2B4271" w14:textId="18DFD766" w:rsidR="00456602" w:rsidRDefault="009A0DCA" w:rsidP="00456602">
      <w:pPr>
        <w:spacing w:after="0" w:line="276" w:lineRule="auto"/>
        <w:rPr>
          <w:rFonts w:ascii="Garamond" w:hAnsi="Garamond"/>
          <w:color w:val="000000"/>
          <w:sz w:val="24"/>
          <w:szCs w:val="24"/>
        </w:rPr>
      </w:pPr>
      <w:r>
        <w:rPr>
          <w:rFonts w:ascii="Garamond" w:hAnsi="Garamond"/>
          <w:b/>
          <w:sz w:val="24"/>
          <w:szCs w:val="24"/>
        </w:rPr>
        <w:t>Študenti in študentke UL, i</w:t>
      </w:r>
      <w:r w:rsidR="00916534" w:rsidRPr="00490936">
        <w:rPr>
          <w:rFonts w:ascii="Garamond" w:hAnsi="Garamond"/>
          <w:b/>
          <w:sz w:val="24"/>
          <w:szCs w:val="24"/>
        </w:rPr>
        <w:t xml:space="preserve">zkoristite </w:t>
      </w:r>
      <w:r w:rsidR="00021C77">
        <w:rPr>
          <w:rFonts w:ascii="Garamond" w:hAnsi="Garamond"/>
          <w:b/>
          <w:sz w:val="24"/>
          <w:szCs w:val="24"/>
        </w:rPr>
        <w:t>konec</w:t>
      </w:r>
      <w:r w:rsidR="005C5B41">
        <w:rPr>
          <w:rFonts w:ascii="Garamond" w:hAnsi="Garamond"/>
          <w:b/>
          <w:sz w:val="24"/>
          <w:szCs w:val="24"/>
        </w:rPr>
        <w:t xml:space="preserve"> počitnic </w:t>
      </w:r>
      <w:r w:rsidR="00456602" w:rsidRPr="00490936">
        <w:rPr>
          <w:rFonts w:ascii="Garamond" w:hAnsi="Garamond"/>
          <w:b/>
          <w:sz w:val="24"/>
          <w:szCs w:val="24"/>
        </w:rPr>
        <w:t>za pridobivanje novih znanj</w:t>
      </w:r>
      <w:r w:rsidR="00456602">
        <w:rPr>
          <w:rFonts w:ascii="Garamond" w:hAnsi="Garamond"/>
          <w:b/>
          <w:sz w:val="24"/>
          <w:szCs w:val="24"/>
        </w:rPr>
        <w:t xml:space="preserve"> </w:t>
      </w:r>
      <w:r w:rsidR="00021C77">
        <w:rPr>
          <w:rFonts w:ascii="Garamond" w:hAnsi="Garamond"/>
          <w:b/>
          <w:sz w:val="24"/>
          <w:szCs w:val="24"/>
        </w:rPr>
        <w:t xml:space="preserve">in veščin </w:t>
      </w:r>
      <w:r w:rsidR="00456602">
        <w:rPr>
          <w:rFonts w:ascii="Garamond" w:hAnsi="Garamond"/>
          <w:b/>
          <w:sz w:val="24"/>
          <w:szCs w:val="24"/>
        </w:rPr>
        <w:t>na Kariernem taboru</w:t>
      </w:r>
      <w:r w:rsidR="002E3BCC">
        <w:rPr>
          <w:rFonts w:ascii="Garamond" w:hAnsi="Garamond"/>
          <w:b/>
          <w:sz w:val="24"/>
          <w:szCs w:val="24"/>
        </w:rPr>
        <w:t>,</w:t>
      </w:r>
      <w:r w:rsidR="00456602">
        <w:rPr>
          <w:rFonts w:ascii="Garamond" w:hAnsi="Garamond"/>
          <w:b/>
          <w:sz w:val="24"/>
          <w:szCs w:val="24"/>
        </w:rPr>
        <w:t xml:space="preserve"> sklopu brezplačnih delavnic</w:t>
      </w:r>
      <w:r w:rsidR="00456602" w:rsidRPr="00490936">
        <w:rPr>
          <w:rFonts w:ascii="Garamond" w:hAnsi="Garamond"/>
          <w:b/>
          <w:sz w:val="24"/>
          <w:szCs w:val="24"/>
        </w:rPr>
        <w:t>!</w:t>
      </w:r>
      <w:r w:rsidR="00BC2E30">
        <w:rPr>
          <w:rFonts w:ascii="Garamond" w:hAnsi="Garamond"/>
          <w:b/>
          <w:sz w:val="24"/>
          <w:szCs w:val="24"/>
        </w:rPr>
        <w:t xml:space="preserve"> </w:t>
      </w:r>
      <w:r w:rsidR="00456602" w:rsidRPr="00E05651">
        <w:rPr>
          <w:rFonts w:ascii="Garamond" w:hAnsi="Garamond"/>
          <w:bCs/>
          <w:sz w:val="24"/>
          <w:szCs w:val="24"/>
        </w:rPr>
        <w:t xml:space="preserve">Karierni centri UL </w:t>
      </w:r>
      <w:proofErr w:type="gramStart"/>
      <w:r w:rsidR="00283E10">
        <w:rPr>
          <w:rFonts w:ascii="Garamond" w:hAnsi="Garamond"/>
          <w:bCs/>
          <w:sz w:val="24"/>
          <w:szCs w:val="24"/>
        </w:rPr>
        <w:t>vas</w:t>
      </w:r>
      <w:proofErr w:type="gramEnd"/>
      <w:r w:rsidR="00D6397D">
        <w:rPr>
          <w:rFonts w:ascii="Garamond" w:hAnsi="Garamond"/>
          <w:bCs/>
          <w:sz w:val="24"/>
          <w:szCs w:val="24"/>
        </w:rPr>
        <w:t xml:space="preserve"> </w:t>
      </w:r>
      <w:r w:rsidR="00456602">
        <w:rPr>
          <w:rFonts w:ascii="Garamond" w:hAnsi="Garamond"/>
          <w:bCs/>
          <w:sz w:val="24"/>
          <w:szCs w:val="24"/>
        </w:rPr>
        <w:t>vabimo na</w:t>
      </w:r>
      <w:r w:rsidR="00456602" w:rsidRPr="00E05651">
        <w:rPr>
          <w:rFonts w:ascii="Garamond" w:hAnsi="Garamond"/>
          <w:bCs/>
          <w:sz w:val="24"/>
          <w:szCs w:val="24"/>
        </w:rPr>
        <w:t xml:space="preserve"> že tradicionalni</w:t>
      </w:r>
      <w:r w:rsidR="00456602">
        <w:rPr>
          <w:rFonts w:ascii="Garamond" w:hAnsi="Garamond"/>
          <w:bCs/>
          <w:sz w:val="24"/>
          <w:szCs w:val="24"/>
        </w:rPr>
        <w:t xml:space="preserve"> </w:t>
      </w:r>
      <w:r w:rsidR="00456602" w:rsidRPr="00E05651">
        <w:rPr>
          <w:rFonts w:ascii="Garamond" w:hAnsi="Garamond"/>
          <w:b/>
          <w:sz w:val="24"/>
          <w:szCs w:val="24"/>
        </w:rPr>
        <w:t>Karierni tabor</w:t>
      </w:r>
      <w:r w:rsidR="00456602">
        <w:rPr>
          <w:rFonts w:ascii="Garamond" w:hAnsi="Garamond"/>
          <w:bCs/>
          <w:sz w:val="24"/>
          <w:szCs w:val="24"/>
        </w:rPr>
        <w:t xml:space="preserve">, ki </w:t>
      </w:r>
      <w:r w:rsidR="005C5B41">
        <w:rPr>
          <w:rFonts w:ascii="Garamond" w:hAnsi="Garamond"/>
          <w:bCs/>
          <w:sz w:val="24"/>
          <w:szCs w:val="24"/>
        </w:rPr>
        <w:t>vam tokrat ponuja različno paleto tem</w:t>
      </w:r>
      <w:r w:rsidR="00E507E6">
        <w:rPr>
          <w:rFonts w:ascii="Garamond" w:hAnsi="Garamond"/>
          <w:bCs/>
          <w:sz w:val="24"/>
          <w:szCs w:val="24"/>
        </w:rPr>
        <w:t>atik</w:t>
      </w:r>
      <w:r w:rsidR="005C5B41">
        <w:rPr>
          <w:rFonts w:ascii="Garamond" w:hAnsi="Garamond"/>
          <w:bCs/>
          <w:sz w:val="24"/>
          <w:szCs w:val="24"/>
        </w:rPr>
        <w:t xml:space="preserve"> na delavnicah.</w:t>
      </w:r>
      <w:r w:rsidR="00E507E6">
        <w:rPr>
          <w:rFonts w:ascii="Garamond" w:hAnsi="Garamond"/>
          <w:bCs/>
          <w:sz w:val="24"/>
          <w:szCs w:val="24"/>
        </w:rPr>
        <w:t xml:space="preserve"> </w:t>
      </w:r>
      <w:r w:rsidR="00456602">
        <w:rPr>
          <w:rFonts w:ascii="Garamond" w:hAnsi="Garamond"/>
          <w:bCs/>
          <w:sz w:val="24"/>
          <w:szCs w:val="24"/>
        </w:rPr>
        <w:t xml:space="preserve">Prisluhnite </w:t>
      </w:r>
      <w:r w:rsidR="00E507E6">
        <w:rPr>
          <w:rFonts w:ascii="Garamond" w:hAnsi="Garamond"/>
          <w:bCs/>
          <w:sz w:val="24"/>
          <w:szCs w:val="24"/>
        </w:rPr>
        <w:t xml:space="preserve">zanimivim </w:t>
      </w:r>
      <w:r w:rsidR="00BC2E30">
        <w:rPr>
          <w:rFonts w:ascii="Garamond" w:hAnsi="Garamond"/>
          <w:bCs/>
          <w:sz w:val="24"/>
          <w:szCs w:val="24"/>
        </w:rPr>
        <w:t xml:space="preserve">in aktualnim </w:t>
      </w:r>
      <w:r w:rsidR="00E507E6">
        <w:rPr>
          <w:rFonts w:ascii="Garamond" w:hAnsi="Garamond"/>
          <w:bCs/>
          <w:sz w:val="24"/>
          <w:szCs w:val="24"/>
        </w:rPr>
        <w:t xml:space="preserve">temam in pridobite </w:t>
      </w:r>
      <w:r w:rsidR="00BC2E30">
        <w:rPr>
          <w:rFonts w:ascii="Garamond" w:hAnsi="Garamond"/>
          <w:bCs/>
          <w:sz w:val="24"/>
          <w:szCs w:val="24"/>
        </w:rPr>
        <w:t>nove kompetence in znanja, ki vam bodo koristile v</w:t>
      </w:r>
      <w:r w:rsidR="00456602" w:rsidRPr="00E05651">
        <w:rPr>
          <w:rFonts w:ascii="Garamond" w:hAnsi="Garamond"/>
          <w:color w:val="000000"/>
          <w:sz w:val="24"/>
          <w:szCs w:val="24"/>
        </w:rPr>
        <w:t xml:space="preserve"> zasebnem in poklicnem življenju.</w:t>
      </w:r>
      <w:r w:rsidR="00B549D0" w:rsidRPr="00B549D0">
        <w:t xml:space="preserve"> </w:t>
      </w:r>
    </w:p>
    <w:p w14:paraId="4304A58F" w14:textId="0AADE48E" w:rsidR="00916534" w:rsidRDefault="00916534" w:rsidP="009A0DCA">
      <w:pPr>
        <w:spacing w:after="0" w:line="240" w:lineRule="auto"/>
        <w:rPr>
          <w:rFonts w:ascii="Garamond" w:hAnsi="Garamond"/>
          <w:color w:val="000000"/>
          <w:sz w:val="24"/>
          <w:szCs w:val="24"/>
        </w:rPr>
      </w:pPr>
    </w:p>
    <w:p w14:paraId="63CFD01A" w14:textId="32AAC543" w:rsidR="00D06B8B" w:rsidRPr="00E05651" w:rsidRDefault="00A97329" w:rsidP="009A0DCA">
      <w:pPr>
        <w:spacing w:after="0" w:line="240" w:lineRule="auto"/>
        <w:rPr>
          <w:rFonts w:ascii="Garamond" w:hAnsi="Garamond"/>
          <w:color w:val="000000"/>
          <w:sz w:val="24"/>
          <w:szCs w:val="24"/>
        </w:rPr>
      </w:pPr>
      <w:r>
        <w:rPr>
          <w:rFonts w:ascii="Garamond" w:hAnsi="Garamond"/>
          <w:color w:val="000000"/>
          <w:sz w:val="24"/>
          <w:szCs w:val="24"/>
        </w:rPr>
        <w:t>Pridružite</w:t>
      </w:r>
      <w:r w:rsidR="00BC2E30">
        <w:rPr>
          <w:rFonts w:ascii="Garamond" w:hAnsi="Garamond"/>
          <w:color w:val="000000"/>
          <w:sz w:val="24"/>
          <w:szCs w:val="24"/>
        </w:rPr>
        <w:t xml:space="preserve"> se d</w:t>
      </w:r>
      <w:r w:rsidR="00D06B8B">
        <w:rPr>
          <w:rFonts w:ascii="Garamond" w:hAnsi="Garamond"/>
          <w:color w:val="000000"/>
          <w:sz w:val="24"/>
          <w:szCs w:val="24"/>
        </w:rPr>
        <w:t>elavnic</w:t>
      </w:r>
      <w:r w:rsidR="00BC2E30">
        <w:rPr>
          <w:rFonts w:ascii="Garamond" w:hAnsi="Garamond"/>
          <w:color w:val="000000"/>
          <w:sz w:val="24"/>
          <w:szCs w:val="24"/>
        </w:rPr>
        <w:t>am:</w:t>
      </w:r>
    </w:p>
    <w:p w14:paraId="346A71AE" w14:textId="4B637644" w:rsidR="005C5B41" w:rsidRDefault="005C5B41" w:rsidP="00E05651">
      <w:pPr>
        <w:pStyle w:val="Odstavekseznama"/>
        <w:numPr>
          <w:ilvl w:val="0"/>
          <w:numId w:val="17"/>
        </w:numPr>
        <w:spacing w:after="0" w:line="240" w:lineRule="auto"/>
        <w:rPr>
          <w:rFonts w:ascii="Garamond" w:hAnsi="Garamond"/>
          <w:b/>
          <w:bCs/>
          <w:color w:val="000000"/>
          <w:sz w:val="24"/>
          <w:szCs w:val="24"/>
        </w:rPr>
      </w:pPr>
      <w:proofErr w:type="spellStart"/>
      <w:r w:rsidRPr="005C5B41">
        <w:rPr>
          <w:rFonts w:ascii="Garamond" w:hAnsi="Garamond"/>
          <w:b/>
          <w:bCs/>
          <w:color w:val="000000"/>
          <w:sz w:val="24"/>
          <w:szCs w:val="24"/>
        </w:rPr>
        <w:t>ChatGPT</w:t>
      </w:r>
      <w:proofErr w:type="spellEnd"/>
      <w:r w:rsidRPr="005C5B41">
        <w:rPr>
          <w:rFonts w:ascii="Garamond" w:hAnsi="Garamond"/>
          <w:b/>
          <w:bCs/>
          <w:color w:val="000000"/>
          <w:sz w:val="24"/>
          <w:szCs w:val="24"/>
        </w:rPr>
        <w:t xml:space="preserve"> oz. Genialni Prijateljski Teleban, ki ga ljubimo in sovražimo</w:t>
      </w:r>
    </w:p>
    <w:p w14:paraId="1B730721" w14:textId="59A1ABFD" w:rsidR="0046593F" w:rsidRDefault="009A0DCA" w:rsidP="0046593F">
      <w:pPr>
        <w:pStyle w:val="Odstavekseznama"/>
        <w:numPr>
          <w:ilvl w:val="0"/>
          <w:numId w:val="17"/>
        </w:numPr>
        <w:spacing w:after="0" w:line="240" w:lineRule="auto"/>
        <w:rPr>
          <w:rFonts w:ascii="Garamond" w:hAnsi="Garamond" w:cs="Calibri"/>
          <w:b/>
          <w:bCs/>
          <w:color w:val="000000"/>
          <w:sz w:val="24"/>
          <w:szCs w:val="24"/>
        </w:rPr>
      </w:pPr>
      <w:r w:rsidRPr="00E05651">
        <w:rPr>
          <w:rFonts w:ascii="Garamond" w:hAnsi="Garamond" w:cs="Calibri"/>
          <w:b/>
          <w:bCs/>
          <w:color w:val="000000"/>
          <w:sz w:val="24"/>
          <w:szCs w:val="24"/>
        </w:rPr>
        <w:t>Excel napredni (10</w:t>
      </w:r>
      <w:r w:rsidR="00CF72B7">
        <w:rPr>
          <w:rFonts w:ascii="Garamond" w:hAnsi="Garamond" w:cs="Calibri"/>
          <w:b/>
          <w:bCs/>
          <w:color w:val="000000"/>
          <w:sz w:val="24"/>
          <w:szCs w:val="24"/>
        </w:rPr>
        <w:t>-</w:t>
      </w:r>
      <w:r w:rsidRPr="00E05651">
        <w:rPr>
          <w:rFonts w:ascii="Garamond" w:hAnsi="Garamond" w:cs="Calibri"/>
          <w:b/>
          <w:bCs/>
          <w:color w:val="000000"/>
          <w:sz w:val="24"/>
          <w:szCs w:val="24"/>
        </w:rPr>
        <w:t>urni tečaj)</w:t>
      </w:r>
    </w:p>
    <w:p w14:paraId="068575EE" w14:textId="2D972BAB" w:rsidR="005C5B41" w:rsidRDefault="0046593F" w:rsidP="0046593F">
      <w:pPr>
        <w:pStyle w:val="Odstavekseznama"/>
        <w:numPr>
          <w:ilvl w:val="0"/>
          <w:numId w:val="17"/>
        </w:numPr>
        <w:spacing w:after="0" w:line="240" w:lineRule="auto"/>
        <w:rPr>
          <w:rFonts w:ascii="Garamond" w:hAnsi="Garamond" w:cs="Calibri"/>
          <w:b/>
          <w:bCs/>
          <w:color w:val="000000"/>
          <w:sz w:val="24"/>
          <w:szCs w:val="24"/>
        </w:rPr>
      </w:pPr>
      <w:r w:rsidRPr="0046593F">
        <w:rPr>
          <w:rFonts w:ascii="Garamond" w:hAnsi="Garamond" w:cs="Calibri"/>
          <w:b/>
          <w:bCs/>
          <w:color w:val="000000"/>
          <w:sz w:val="24"/>
          <w:szCs w:val="24"/>
        </w:rPr>
        <w:t>Anksioznost in panični napadi</w:t>
      </w:r>
    </w:p>
    <w:p w14:paraId="44B4520B" w14:textId="0BB4A93F" w:rsidR="0046593F" w:rsidRDefault="0046593F" w:rsidP="0046593F">
      <w:pPr>
        <w:pStyle w:val="Odstavekseznama"/>
        <w:numPr>
          <w:ilvl w:val="0"/>
          <w:numId w:val="17"/>
        </w:numPr>
        <w:spacing w:after="0" w:line="240" w:lineRule="auto"/>
        <w:rPr>
          <w:rFonts w:ascii="Garamond" w:hAnsi="Garamond" w:cs="Calibri"/>
          <w:b/>
          <w:bCs/>
          <w:color w:val="000000"/>
          <w:sz w:val="24"/>
          <w:szCs w:val="24"/>
        </w:rPr>
      </w:pPr>
      <w:r>
        <w:rPr>
          <w:rFonts w:ascii="Garamond" w:hAnsi="Garamond" w:cs="Calibri"/>
          <w:b/>
          <w:bCs/>
          <w:color w:val="000000"/>
          <w:sz w:val="24"/>
          <w:szCs w:val="24"/>
        </w:rPr>
        <w:t>Informacijsko modeliranje gradenj za ne gradbenike</w:t>
      </w:r>
    </w:p>
    <w:p w14:paraId="623B7C0D" w14:textId="56222CC4" w:rsidR="0046593F" w:rsidRDefault="0046593F" w:rsidP="0046593F">
      <w:pPr>
        <w:pStyle w:val="Odstavekseznama"/>
        <w:numPr>
          <w:ilvl w:val="0"/>
          <w:numId w:val="17"/>
        </w:numPr>
        <w:spacing w:after="0" w:line="240" w:lineRule="auto"/>
        <w:rPr>
          <w:rFonts w:ascii="Garamond" w:hAnsi="Garamond" w:cs="Calibri"/>
          <w:b/>
          <w:bCs/>
          <w:color w:val="000000"/>
          <w:sz w:val="24"/>
          <w:szCs w:val="24"/>
        </w:rPr>
      </w:pPr>
      <w:r>
        <w:rPr>
          <w:rFonts w:ascii="Garamond" w:hAnsi="Garamond" w:cs="Calibri"/>
          <w:b/>
          <w:bCs/>
          <w:color w:val="000000"/>
          <w:sz w:val="24"/>
          <w:szCs w:val="24"/>
        </w:rPr>
        <w:t xml:space="preserve">Adobe </w:t>
      </w:r>
      <w:proofErr w:type="spellStart"/>
      <w:r>
        <w:rPr>
          <w:rFonts w:ascii="Garamond" w:hAnsi="Garamond" w:cs="Calibri"/>
          <w:b/>
          <w:bCs/>
          <w:color w:val="000000"/>
          <w:sz w:val="24"/>
          <w:szCs w:val="24"/>
        </w:rPr>
        <w:t>Illustrator</w:t>
      </w:r>
      <w:proofErr w:type="spellEnd"/>
      <w:r>
        <w:rPr>
          <w:rFonts w:ascii="Garamond" w:hAnsi="Garamond" w:cs="Calibri"/>
          <w:b/>
          <w:bCs/>
          <w:color w:val="000000"/>
          <w:sz w:val="24"/>
          <w:szCs w:val="24"/>
        </w:rPr>
        <w:t xml:space="preserve"> (12-urni tečaj)</w:t>
      </w:r>
    </w:p>
    <w:p w14:paraId="176184E5" w14:textId="1A4402A9" w:rsidR="0046593F" w:rsidRDefault="00A97329" w:rsidP="0046593F">
      <w:pPr>
        <w:pStyle w:val="Odstavekseznama"/>
        <w:numPr>
          <w:ilvl w:val="0"/>
          <w:numId w:val="17"/>
        </w:numPr>
        <w:spacing w:after="0" w:line="240" w:lineRule="auto"/>
        <w:rPr>
          <w:rFonts w:ascii="Garamond" w:hAnsi="Garamond" w:cs="Calibri"/>
          <w:b/>
          <w:bCs/>
          <w:color w:val="000000"/>
          <w:sz w:val="24"/>
          <w:szCs w:val="24"/>
        </w:rPr>
      </w:pPr>
      <w:r>
        <w:rPr>
          <w:rFonts w:ascii="Garamond" w:hAnsi="Garamond" w:cs="Calibri"/>
          <w:b/>
          <w:bCs/>
          <w:color w:val="000000"/>
          <w:sz w:val="24"/>
          <w:szCs w:val="24"/>
        </w:rPr>
        <w:t>Moje osebne finance</w:t>
      </w:r>
    </w:p>
    <w:p w14:paraId="2279E777" w14:textId="2FEDD69F" w:rsidR="0046593F" w:rsidRDefault="0046593F" w:rsidP="0046593F">
      <w:pPr>
        <w:pStyle w:val="Odstavekseznama"/>
        <w:numPr>
          <w:ilvl w:val="0"/>
          <w:numId w:val="17"/>
        </w:numPr>
        <w:spacing w:after="0" w:line="240" w:lineRule="auto"/>
        <w:rPr>
          <w:rFonts w:ascii="Garamond" w:hAnsi="Garamond" w:cs="Calibri"/>
          <w:b/>
          <w:bCs/>
          <w:color w:val="000000"/>
          <w:sz w:val="24"/>
          <w:szCs w:val="24"/>
        </w:rPr>
      </w:pPr>
      <w:r>
        <w:rPr>
          <w:rFonts w:ascii="Garamond" w:hAnsi="Garamond" w:cs="Calibri"/>
          <w:b/>
          <w:bCs/>
          <w:color w:val="000000"/>
          <w:sz w:val="24"/>
          <w:szCs w:val="24"/>
        </w:rPr>
        <w:t>Stres povzroča stiske, okrepite svoje moči</w:t>
      </w:r>
    </w:p>
    <w:p w14:paraId="47D4F32D" w14:textId="379713D6" w:rsidR="0046593F" w:rsidRPr="0046593F" w:rsidRDefault="00B9167F" w:rsidP="0046593F">
      <w:pPr>
        <w:pStyle w:val="Odstavekseznama"/>
        <w:numPr>
          <w:ilvl w:val="0"/>
          <w:numId w:val="17"/>
        </w:numPr>
        <w:spacing w:after="0" w:line="240" w:lineRule="auto"/>
        <w:rPr>
          <w:rFonts w:ascii="Garamond" w:hAnsi="Garamond" w:cs="Calibri"/>
          <w:b/>
          <w:bCs/>
          <w:color w:val="000000"/>
          <w:sz w:val="24"/>
          <w:szCs w:val="24"/>
        </w:rPr>
      </w:pPr>
      <w:r>
        <w:rPr>
          <w:rFonts w:ascii="Garamond" w:hAnsi="Garamond" w:cs="Calibri"/>
          <w:b/>
          <w:bCs/>
          <w:color w:val="000000"/>
          <w:sz w:val="24"/>
          <w:szCs w:val="24"/>
        </w:rPr>
        <w:t>S p</w:t>
      </w:r>
      <w:r w:rsidR="008650C4">
        <w:rPr>
          <w:rFonts w:ascii="Garamond" w:hAnsi="Garamond" w:cs="Calibri"/>
          <w:b/>
          <w:bCs/>
          <w:color w:val="000000"/>
          <w:sz w:val="24"/>
          <w:szCs w:val="24"/>
        </w:rPr>
        <w:t>ozitivn</w:t>
      </w:r>
      <w:r>
        <w:rPr>
          <w:rFonts w:ascii="Garamond" w:hAnsi="Garamond" w:cs="Calibri"/>
          <w:b/>
          <w:bCs/>
          <w:color w:val="000000"/>
          <w:sz w:val="24"/>
          <w:szCs w:val="24"/>
        </w:rPr>
        <w:t>o</w:t>
      </w:r>
      <w:r w:rsidR="008650C4">
        <w:rPr>
          <w:rFonts w:ascii="Garamond" w:hAnsi="Garamond" w:cs="Calibri"/>
          <w:b/>
          <w:bCs/>
          <w:color w:val="000000"/>
          <w:sz w:val="24"/>
          <w:szCs w:val="24"/>
        </w:rPr>
        <w:t xml:space="preserve"> psihologij</w:t>
      </w:r>
      <w:r>
        <w:rPr>
          <w:rFonts w:ascii="Garamond" w:hAnsi="Garamond" w:cs="Calibri"/>
          <w:b/>
          <w:bCs/>
          <w:color w:val="000000"/>
          <w:sz w:val="24"/>
          <w:szCs w:val="24"/>
        </w:rPr>
        <w:t>o v novo študijsko leto</w:t>
      </w:r>
    </w:p>
    <w:p w14:paraId="1F9A3461" w14:textId="77777777" w:rsidR="0046593F" w:rsidRPr="005C5B41" w:rsidRDefault="0046593F" w:rsidP="005C5B41">
      <w:pPr>
        <w:pStyle w:val="Odstavekseznama"/>
        <w:spacing w:after="0" w:line="240" w:lineRule="auto"/>
        <w:rPr>
          <w:rFonts w:ascii="Garamond" w:hAnsi="Garamond" w:cs="Calibri"/>
          <w:b/>
          <w:bCs/>
          <w:color w:val="000000"/>
          <w:sz w:val="24"/>
          <w:szCs w:val="24"/>
        </w:rPr>
      </w:pPr>
    </w:p>
    <w:p w14:paraId="54C13B07" w14:textId="0FB2497B" w:rsidR="004B752F" w:rsidRDefault="00490936" w:rsidP="00037CEA">
      <w:pPr>
        <w:rPr>
          <w:rFonts w:ascii="Garamond" w:hAnsi="Garamond"/>
          <w:sz w:val="24"/>
          <w:szCs w:val="24"/>
        </w:rPr>
      </w:pPr>
      <w:r w:rsidRPr="00E05651">
        <w:rPr>
          <w:rFonts w:ascii="Garamond" w:hAnsi="Garamond"/>
          <w:sz w:val="24"/>
          <w:szCs w:val="24"/>
        </w:rPr>
        <w:t>Opise</w:t>
      </w:r>
      <w:r w:rsidR="004B752F" w:rsidRPr="00E05651">
        <w:rPr>
          <w:rFonts w:ascii="Garamond" w:hAnsi="Garamond"/>
          <w:sz w:val="24"/>
          <w:szCs w:val="24"/>
        </w:rPr>
        <w:t xml:space="preserve"> delavnic, datume in</w:t>
      </w:r>
      <w:r w:rsidRPr="00E05651">
        <w:rPr>
          <w:rFonts w:ascii="Garamond" w:hAnsi="Garamond"/>
          <w:sz w:val="24"/>
          <w:szCs w:val="24"/>
        </w:rPr>
        <w:t xml:space="preserve"> povezavo do prijave</w:t>
      </w:r>
      <w:r w:rsidR="00E05651">
        <w:rPr>
          <w:rFonts w:ascii="Garamond" w:hAnsi="Garamond"/>
          <w:sz w:val="24"/>
          <w:szCs w:val="24"/>
        </w:rPr>
        <w:t xml:space="preserve"> </w:t>
      </w:r>
      <w:r w:rsidR="00A97329">
        <w:rPr>
          <w:rFonts w:ascii="Garamond" w:hAnsi="Garamond"/>
          <w:sz w:val="24"/>
          <w:szCs w:val="24"/>
        </w:rPr>
        <w:t>v</w:t>
      </w:r>
      <w:r w:rsidR="00E05651">
        <w:rPr>
          <w:rFonts w:ascii="Garamond" w:hAnsi="Garamond"/>
          <w:sz w:val="24"/>
          <w:szCs w:val="24"/>
        </w:rPr>
        <w:t xml:space="preserve"> </w:t>
      </w:r>
      <w:proofErr w:type="gramStart"/>
      <w:r w:rsidR="00E05651">
        <w:rPr>
          <w:rFonts w:ascii="Garamond" w:hAnsi="Garamond"/>
          <w:sz w:val="24"/>
          <w:szCs w:val="24"/>
        </w:rPr>
        <w:t>POPR-u</w:t>
      </w:r>
      <w:proofErr w:type="gramEnd"/>
      <w:r w:rsidRPr="00E05651">
        <w:rPr>
          <w:rFonts w:ascii="Garamond" w:hAnsi="Garamond"/>
          <w:sz w:val="24"/>
          <w:szCs w:val="24"/>
        </w:rPr>
        <w:t xml:space="preserve"> najdete v preglednici ali obiščete </w:t>
      </w:r>
      <w:hyperlink r:id="rId9" w:history="1">
        <w:r w:rsidR="004B752F" w:rsidRPr="00D9752B">
          <w:rPr>
            <w:rStyle w:val="Hiperpovezava"/>
            <w:rFonts w:ascii="Garamond" w:hAnsi="Garamond"/>
            <w:sz w:val="24"/>
            <w:szCs w:val="24"/>
          </w:rPr>
          <w:t>spletno stran Kariernih centrov UL</w:t>
        </w:r>
      </w:hyperlink>
      <w:r w:rsidR="004B752F" w:rsidRPr="00E05651">
        <w:rPr>
          <w:rFonts w:ascii="Garamond" w:hAnsi="Garamond"/>
          <w:sz w:val="24"/>
          <w:szCs w:val="24"/>
        </w:rPr>
        <w:t>.</w:t>
      </w:r>
    </w:p>
    <w:p w14:paraId="12F184E8" w14:textId="032E3B0D" w:rsidR="00D61232" w:rsidRPr="00F03D52" w:rsidRDefault="00D61232" w:rsidP="00D61232">
      <w:pPr>
        <w:spacing w:after="0" w:line="276" w:lineRule="auto"/>
        <w:rPr>
          <w:rFonts w:ascii="Garamond" w:hAnsi="Garamond"/>
          <w:b/>
          <w:bCs/>
          <w:color w:val="C00000"/>
          <w:sz w:val="28"/>
          <w:szCs w:val="28"/>
        </w:rPr>
      </w:pPr>
      <w:r w:rsidRPr="00F03D52">
        <w:rPr>
          <w:rFonts w:ascii="Garamond" w:hAnsi="Garamond"/>
          <w:b/>
          <w:bCs/>
          <w:color w:val="C00000"/>
          <w:sz w:val="28"/>
          <w:szCs w:val="28"/>
        </w:rPr>
        <w:t>Prijave</w:t>
      </w:r>
      <w:r w:rsidR="00A97329">
        <w:rPr>
          <w:rFonts w:ascii="Garamond" w:hAnsi="Garamond"/>
          <w:b/>
          <w:bCs/>
          <w:color w:val="C00000"/>
          <w:sz w:val="28"/>
          <w:szCs w:val="28"/>
        </w:rPr>
        <w:t xml:space="preserve">: </w:t>
      </w:r>
      <w:r w:rsidR="00A97329" w:rsidRPr="00440E1D">
        <w:rPr>
          <w:rFonts w:ascii="Garamond" w:hAnsi="Garamond"/>
          <w:b/>
          <w:bCs/>
          <w:sz w:val="28"/>
          <w:szCs w:val="28"/>
        </w:rPr>
        <w:t>odprli jih bomo v</w:t>
      </w:r>
      <w:r w:rsidR="00A86B15">
        <w:rPr>
          <w:rFonts w:ascii="Garamond" w:hAnsi="Garamond"/>
          <w:b/>
          <w:bCs/>
          <w:sz w:val="28"/>
          <w:szCs w:val="28"/>
        </w:rPr>
        <w:t xml:space="preserve"> petek,</w:t>
      </w:r>
      <w:r w:rsidR="00A97329" w:rsidRPr="00440E1D">
        <w:rPr>
          <w:rFonts w:ascii="Garamond" w:hAnsi="Garamond"/>
          <w:b/>
          <w:bCs/>
          <w:sz w:val="28"/>
          <w:szCs w:val="28"/>
        </w:rPr>
        <w:t xml:space="preserve"> </w:t>
      </w:r>
      <w:r w:rsidR="00440E1D" w:rsidRPr="00440E1D">
        <w:rPr>
          <w:rFonts w:ascii="Garamond" w:hAnsi="Garamond"/>
          <w:b/>
          <w:bCs/>
          <w:sz w:val="28"/>
          <w:szCs w:val="28"/>
        </w:rPr>
        <w:t>15. 9. 2023</w:t>
      </w:r>
      <w:r w:rsidR="00A86B15">
        <w:rPr>
          <w:rFonts w:ascii="Garamond" w:hAnsi="Garamond"/>
          <w:b/>
          <w:bCs/>
          <w:sz w:val="28"/>
          <w:szCs w:val="28"/>
        </w:rPr>
        <w:t>,</w:t>
      </w:r>
      <w:r w:rsidR="00440E1D" w:rsidRPr="00440E1D">
        <w:rPr>
          <w:rFonts w:ascii="Garamond" w:hAnsi="Garamond"/>
          <w:b/>
          <w:bCs/>
          <w:sz w:val="28"/>
          <w:szCs w:val="28"/>
        </w:rPr>
        <w:t xml:space="preserve"> v </w:t>
      </w:r>
      <w:proofErr w:type="gramStart"/>
      <w:r w:rsidR="00440E1D" w:rsidRPr="00440E1D">
        <w:rPr>
          <w:rFonts w:ascii="Garamond" w:hAnsi="Garamond"/>
          <w:b/>
          <w:bCs/>
          <w:sz w:val="28"/>
          <w:szCs w:val="28"/>
        </w:rPr>
        <w:t>POPR-u</w:t>
      </w:r>
      <w:proofErr w:type="gramEnd"/>
      <w:r w:rsidR="00A97329" w:rsidRPr="00440E1D">
        <w:rPr>
          <w:rFonts w:ascii="Garamond" w:hAnsi="Garamond"/>
          <w:b/>
          <w:bCs/>
          <w:sz w:val="28"/>
          <w:szCs w:val="28"/>
        </w:rPr>
        <w:t>!</w:t>
      </w:r>
    </w:p>
    <w:p w14:paraId="2FF610DC" w14:textId="5B45F029" w:rsidR="00D61232" w:rsidRDefault="00D61232" w:rsidP="00D61232">
      <w:pPr>
        <w:spacing w:after="0" w:line="276" w:lineRule="auto"/>
        <w:rPr>
          <w:rFonts w:ascii="Garamond" w:hAnsi="Garamond"/>
        </w:rPr>
      </w:pPr>
      <w:r w:rsidRPr="00916534">
        <w:rPr>
          <w:rFonts w:ascii="Garamond" w:hAnsi="Garamond"/>
        </w:rPr>
        <w:t xml:space="preserve">V </w:t>
      </w:r>
      <w:proofErr w:type="gramStart"/>
      <w:r w:rsidRPr="00916534">
        <w:rPr>
          <w:rFonts w:ascii="Garamond" w:hAnsi="Garamond"/>
        </w:rPr>
        <w:t>POPR</w:t>
      </w:r>
      <w:proofErr w:type="gramEnd"/>
      <w:r w:rsidRPr="00916534">
        <w:rPr>
          <w:rFonts w:ascii="Garamond" w:hAnsi="Garamond"/>
        </w:rPr>
        <w:t xml:space="preserve"> študenti UL vstopi</w:t>
      </w:r>
      <w:r w:rsidR="00A86B15">
        <w:rPr>
          <w:rFonts w:ascii="Garamond" w:hAnsi="Garamond"/>
        </w:rPr>
        <w:t>te</w:t>
      </w:r>
      <w:r w:rsidRPr="00916534">
        <w:rPr>
          <w:rFonts w:ascii="Garamond" w:hAnsi="Garamond"/>
        </w:rPr>
        <w:t xml:space="preserve"> preko skupine </w:t>
      </w:r>
      <w:r w:rsidRPr="00916534">
        <w:rPr>
          <w:rFonts w:ascii="Garamond" w:hAnsi="Garamond"/>
          <w:i/>
          <w:iCs/>
        </w:rPr>
        <w:t>Študenti UL</w:t>
      </w:r>
      <w:r w:rsidRPr="00916534">
        <w:rPr>
          <w:rFonts w:ascii="Garamond" w:hAnsi="Garamond"/>
        </w:rPr>
        <w:t xml:space="preserve"> s svojo veljavno digitalno identiteto UL. </w:t>
      </w:r>
    </w:p>
    <w:p w14:paraId="33F826AB" w14:textId="77777777" w:rsidR="00037CEA" w:rsidRDefault="00037CEA" w:rsidP="00D61232">
      <w:pPr>
        <w:spacing w:after="0" w:line="276" w:lineRule="auto"/>
        <w:rPr>
          <w:rFonts w:ascii="Garamond" w:hAnsi="Garamond"/>
        </w:rPr>
      </w:pPr>
    </w:p>
    <w:p w14:paraId="0DF189CA" w14:textId="77777777" w:rsidR="00D61232" w:rsidRPr="00F03D52" w:rsidRDefault="00D61232" w:rsidP="00D61232">
      <w:pPr>
        <w:spacing w:after="0" w:line="276" w:lineRule="auto"/>
        <w:rPr>
          <w:rFonts w:ascii="Garamond" w:hAnsi="Garamond"/>
          <w:b/>
          <w:bCs/>
          <w:color w:val="C00000"/>
          <w:sz w:val="28"/>
          <w:szCs w:val="28"/>
        </w:rPr>
      </w:pPr>
      <w:r w:rsidRPr="00F03D52">
        <w:rPr>
          <w:rFonts w:ascii="Garamond" w:hAnsi="Garamond"/>
          <w:b/>
          <w:bCs/>
          <w:color w:val="C00000"/>
          <w:sz w:val="28"/>
          <w:szCs w:val="28"/>
        </w:rPr>
        <w:t xml:space="preserve">Imate vprašanje? </w:t>
      </w:r>
    </w:p>
    <w:p w14:paraId="063FB0E6" w14:textId="77777777" w:rsidR="00D61232" w:rsidRPr="00F03D52" w:rsidRDefault="00D61232" w:rsidP="00D61232">
      <w:pPr>
        <w:spacing w:after="0" w:line="276" w:lineRule="auto"/>
        <w:rPr>
          <w:rFonts w:ascii="Garamond" w:hAnsi="Garamond"/>
          <w:color w:val="C00000"/>
        </w:rPr>
      </w:pPr>
      <w:r w:rsidRPr="00916534">
        <w:rPr>
          <w:rFonts w:ascii="Garamond" w:hAnsi="Garamond"/>
        </w:rPr>
        <w:t xml:space="preserve">Dodatne informacije: </w:t>
      </w:r>
      <w:hyperlink r:id="rId10" w:history="1">
        <w:r w:rsidRPr="00F03D52">
          <w:rPr>
            <w:rStyle w:val="Hiperpovezava"/>
            <w:rFonts w:ascii="Garamond" w:hAnsi="Garamond"/>
            <w:color w:val="C00000"/>
          </w:rPr>
          <w:t>kc@uni-lj.si</w:t>
        </w:r>
      </w:hyperlink>
      <w:r w:rsidRPr="00F03D52">
        <w:rPr>
          <w:rFonts w:ascii="Garamond" w:hAnsi="Garamond"/>
          <w:color w:val="C00000"/>
        </w:rPr>
        <w:t xml:space="preserve"> </w:t>
      </w:r>
    </w:p>
    <w:p w14:paraId="2C00AE9C" w14:textId="77777777" w:rsidR="00037CEA" w:rsidRDefault="00037CEA" w:rsidP="00D61232">
      <w:pPr>
        <w:spacing w:after="0" w:line="276" w:lineRule="auto"/>
        <w:rPr>
          <w:rFonts w:ascii="Garamond" w:hAnsi="Garamond"/>
        </w:rPr>
        <w:sectPr w:rsidR="00037CEA" w:rsidSect="00037CEA">
          <w:type w:val="continuous"/>
          <w:pgSz w:w="16838" w:h="11906" w:orient="landscape"/>
          <w:pgMar w:top="709" w:right="1387" w:bottom="993" w:left="1417" w:header="708" w:footer="708" w:gutter="0"/>
          <w:cols w:space="708"/>
          <w:docGrid w:linePitch="360"/>
        </w:sectPr>
      </w:pPr>
    </w:p>
    <w:tbl>
      <w:tblPr>
        <w:tblStyle w:val="Tabelamrea"/>
        <w:tblW w:w="0" w:type="auto"/>
        <w:tblLook w:val="04A0" w:firstRow="1" w:lastRow="0" w:firstColumn="1" w:lastColumn="0" w:noHBand="0" w:noVBand="1"/>
      </w:tblPr>
      <w:tblGrid>
        <w:gridCol w:w="2135"/>
        <w:gridCol w:w="5590"/>
        <w:gridCol w:w="2618"/>
        <w:gridCol w:w="2693"/>
        <w:gridCol w:w="988"/>
      </w:tblGrid>
      <w:tr w:rsidR="00B40B29" w:rsidRPr="00916534" w14:paraId="16B846C5" w14:textId="77777777" w:rsidTr="00916534">
        <w:tc>
          <w:tcPr>
            <w:tcW w:w="0" w:type="auto"/>
            <w:tcBorders>
              <w:bottom w:val="single" w:sz="18" w:space="0" w:color="auto"/>
            </w:tcBorders>
            <w:shd w:val="clear" w:color="auto" w:fill="8EAADB" w:themeFill="accent5" w:themeFillTint="99"/>
          </w:tcPr>
          <w:p w14:paraId="63C64604" w14:textId="77777777" w:rsidR="00B40B29" w:rsidRPr="00916534" w:rsidRDefault="00B40B29" w:rsidP="00673CF0">
            <w:pPr>
              <w:rPr>
                <w:rFonts w:ascii="Garamond" w:hAnsi="Garamond"/>
                <w:b/>
                <w:bCs/>
              </w:rPr>
            </w:pPr>
            <w:r w:rsidRPr="00916534">
              <w:rPr>
                <w:rFonts w:ascii="Garamond" w:hAnsi="Garamond"/>
                <w:b/>
                <w:bCs/>
              </w:rPr>
              <w:lastRenderedPageBreak/>
              <w:t>Delavnica</w:t>
            </w:r>
          </w:p>
        </w:tc>
        <w:tc>
          <w:tcPr>
            <w:tcW w:w="0" w:type="auto"/>
            <w:tcBorders>
              <w:bottom w:val="single" w:sz="18" w:space="0" w:color="auto"/>
            </w:tcBorders>
            <w:shd w:val="clear" w:color="auto" w:fill="8EAADB" w:themeFill="accent5" w:themeFillTint="99"/>
          </w:tcPr>
          <w:p w14:paraId="4878FC44" w14:textId="77777777" w:rsidR="00B40B29" w:rsidRPr="00916534" w:rsidRDefault="00B40B29" w:rsidP="00673CF0">
            <w:pPr>
              <w:rPr>
                <w:rFonts w:ascii="Garamond" w:hAnsi="Garamond"/>
                <w:b/>
                <w:bCs/>
              </w:rPr>
            </w:pPr>
            <w:r w:rsidRPr="00916534">
              <w:rPr>
                <w:rFonts w:ascii="Garamond" w:hAnsi="Garamond"/>
                <w:b/>
                <w:bCs/>
              </w:rPr>
              <w:t>Vsebina in izvajalec</w:t>
            </w:r>
          </w:p>
        </w:tc>
        <w:tc>
          <w:tcPr>
            <w:tcW w:w="2618" w:type="dxa"/>
            <w:tcBorders>
              <w:bottom w:val="single" w:sz="18" w:space="0" w:color="auto"/>
            </w:tcBorders>
            <w:shd w:val="clear" w:color="auto" w:fill="8EAADB" w:themeFill="accent5" w:themeFillTint="99"/>
          </w:tcPr>
          <w:p w14:paraId="64729D5C" w14:textId="77777777" w:rsidR="00B40B29" w:rsidRPr="00916534" w:rsidRDefault="00B40B29" w:rsidP="00673CF0">
            <w:pPr>
              <w:rPr>
                <w:rFonts w:ascii="Garamond" w:hAnsi="Garamond"/>
                <w:b/>
                <w:bCs/>
              </w:rPr>
            </w:pPr>
            <w:r w:rsidRPr="00916534">
              <w:rPr>
                <w:rFonts w:ascii="Garamond" w:hAnsi="Garamond"/>
                <w:b/>
                <w:bCs/>
              </w:rPr>
              <w:t>Lokacija</w:t>
            </w:r>
          </w:p>
        </w:tc>
        <w:tc>
          <w:tcPr>
            <w:tcW w:w="2693" w:type="dxa"/>
            <w:tcBorders>
              <w:bottom w:val="single" w:sz="18" w:space="0" w:color="auto"/>
            </w:tcBorders>
            <w:shd w:val="clear" w:color="auto" w:fill="8EAADB" w:themeFill="accent5" w:themeFillTint="99"/>
          </w:tcPr>
          <w:p w14:paraId="1C0BB867" w14:textId="77777777" w:rsidR="00B40B29" w:rsidRPr="00916534" w:rsidRDefault="00B40B29" w:rsidP="00673CF0">
            <w:pPr>
              <w:rPr>
                <w:rFonts w:ascii="Garamond" w:hAnsi="Garamond"/>
                <w:b/>
                <w:bCs/>
              </w:rPr>
            </w:pPr>
            <w:r w:rsidRPr="00916534">
              <w:rPr>
                <w:rFonts w:ascii="Garamond" w:hAnsi="Garamond"/>
                <w:b/>
                <w:bCs/>
              </w:rPr>
              <w:t>Termin</w:t>
            </w:r>
          </w:p>
        </w:tc>
        <w:tc>
          <w:tcPr>
            <w:tcW w:w="988" w:type="dxa"/>
            <w:tcBorders>
              <w:bottom w:val="single" w:sz="18" w:space="0" w:color="auto"/>
            </w:tcBorders>
            <w:shd w:val="clear" w:color="auto" w:fill="8EAADB" w:themeFill="accent5" w:themeFillTint="99"/>
          </w:tcPr>
          <w:p w14:paraId="08AE0311" w14:textId="77777777" w:rsidR="00B40B29" w:rsidRPr="00916534" w:rsidRDefault="00B40B29" w:rsidP="00916534">
            <w:pPr>
              <w:jc w:val="center"/>
              <w:rPr>
                <w:rFonts w:ascii="Garamond" w:hAnsi="Garamond"/>
                <w:b/>
                <w:bCs/>
              </w:rPr>
            </w:pPr>
            <w:r w:rsidRPr="00916534">
              <w:rPr>
                <w:rFonts w:ascii="Garamond" w:hAnsi="Garamond"/>
                <w:b/>
                <w:bCs/>
              </w:rPr>
              <w:t>Prijava</w:t>
            </w:r>
          </w:p>
        </w:tc>
      </w:tr>
      <w:tr w:rsidR="00992735" w:rsidRPr="00916534" w14:paraId="03519E69" w14:textId="77777777" w:rsidTr="00916534">
        <w:tc>
          <w:tcPr>
            <w:tcW w:w="0" w:type="auto"/>
            <w:tcBorders>
              <w:top w:val="single" w:sz="18" w:space="0" w:color="auto"/>
            </w:tcBorders>
          </w:tcPr>
          <w:p w14:paraId="24880E26" w14:textId="77777777" w:rsidR="00992735" w:rsidRPr="00916534" w:rsidRDefault="00992735" w:rsidP="00992735">
            <w:pPr>
              <w:rPr>
                <w:rFonts w:ascii="Garamond" w:hAnsi="Garamond" w:cs="Calibri"/>
                <w:b/>
                <w:bCs/>
                <w:color w:val="000000"/>
              </w:rPr>
            </w:pPr>
            <w:r w:rsidRPr="00916534">
              <w:rPr>
                <w:rFonts w:ascii="Garamond" w:hAnsi="Garamond" w:cs="Calibri"/>
                <w:b/>
                <w:bCs/>
                <w:color w:val="000000"/>
              </w:rPr>
              <w:t>Excel napredni (10</w:t>
            </w:r>
            <w:r>
              <w:rPr>
                <w:rFonts w:ascii="Garamond" w:hAnsi="Garamond" w:cs="Calibri"/>
                <w:b/>
                <w:bCs/>
                <w:color w:val="000000"/>
              </w:rPr>
              <w:t>-</w:t>
            </w:r>
            <w:r w:rsidRPr="00916534">
              <w:rPr>
                <w:rFonts w:ascii="Garamond" w:hAnsi="Garamond" w:cs="Calibri"/>
                <w:b/>
                <w:bCs/>
                <w:color w:val="000000"/>
              </w:rPr>
              <w:t>urni tečaj)</w:t>
            </w:r>
          </w:p>
          <w:p w14:paraId="367FB1C2" w14:textId="05E7EE32" w:rsidR="00992735" w:rsidRPr="00916534" w:rsidRDefault="00992735" w:rsidP="00992735">
            <w:pPr>
              <w:pStyle w:val="Navadensplet"/>
              <w:spacing w:before="0" w:beforeAutospacing="0"/>
              <w:rPr>
                <w:rFonts w:ascii="Garamond" w:eastAsiaTheme="minorHAnsi" w:hAnsi="Garamond" w:cs="Calibri"/>
                <w:b/>
                <w:bCs/>
                <w:color w:val="000000"/>
                <w:sz w:val="22"/>
                <w:szCs w:val="22"/>
                <w:lang w:eastAsia="en-US"/>
              </w:rPr>
            </w:pPr>
          </w:p>
        </w:tc>
        <w:tc>
          <w:tcPr>
            <w:tcW w:w="0" w:type="auto"/>
            <w:tcBorders>
              <w:top w:val="single" w:sz="18" w:space="0" w:color="auto"/>
            </w:tcBorders>
          </w:tcPr>
          <w:p w14:paraId="12938998" w14:textId="77777777" w:rsidR="00992735" w:rsidRPr="00916534" w:rsidRDefault="00992735" w:rsidP="00992735">
            <w:pPr>
              <w:spacing w:after="100" w:afterAutospacing="1"/>
              <w:rPr>
                <w:rFonts w:ascii="Garamond" w:hAnsi="Garamond" w:cs="Calibri"/>
                <w:color w:val="000000"/>
              </w:rPr>
            </w:pPr>
            <w:r w:rsidRPr="00916534">
              <w:rPr>
                <w:rFonts w:ascii="Garamond" w:hAnsi="Garamond" w:cs="Calibri"/>
                <w:color w:val="000000"/>
              </w:rPr>
              <w:t>Ukvarjali se boste s:</w:t>
            </w:r>
          </w:p>
          <w:p w14:paraId="41125221" w14:textId="77777777" w:rsidR="00992735" w:rsidRPr="00916534" w:rsidRDefault="00992735" w:rsidP="00992735">
            <w:pPr>
              <w:numPr>
                <w:ilvl w:val="0"/>
                <w:numId w:val="15"/>
              </w:numPr>
              <w:spacing w:before="100" w:beforeAutospacing="1" w:after="100" w:afterAutospacing="1"/>
              <w:rPr>
                <w:rFonts w:ascii="Garamond" w:hAnsi="Garamond" w:cs="Calibri"/>
                <w:color w:val="000000"/>
              </w:rPr>
            </w:pPr>
            <w:r w:rsidRPr="00916534">
              <w:rPr>
                <w:rFonts w:ascii="Garamond" w:hAnsi="Garamond" w:cs="Calibri"/>
                <w:color w:val="000000"/>
              </w:rPr>
              <w:t>pripravo seznama podatkov v obliki preglednice in možnosti nadzorovanega vnašanja podatkov s poudarkom na omejevanju napak pri samem vnašanju,</w:t>
            </w:r>
          </w:p>
          <w:p w14:paraId="76E58185" w14:textId="77777777" w:rsidR="00992735" w:rsidRPr="00916534" w:rsidRDefault="00992735" w:rsidP="00992735">
            <w:pPr>
              <w:numPr>
                <w:ilvl w:val="0"/>
                <w:numId w:val="15"/>
              </w:numPr>
              <w:spacing w:before="100" w:beforeAutospacing="1" w:after="100" w:afterAutospacing="1"/>
              <w:rPr>
                <w:rFonts w:ascii="Garamond" w:hAnsi="Garamond" w:cs="Calibri"/>
                <w:color w:val="000000"/>
              </w:rPr>
            </w:pPr>
            <w:r w:rsidRPr="00916534">
              <w:rPr>
                <w:rFonts w:ascii="Garamond" w:hAnsi="Garamond" w:cs="Calibri"/>
                <w:color w:val="000000"/>
              </w:rPr>
              <w:t>razvrščanje podatkov po različnih kriterijih in prikaz želenih podatkov z uporabo filtrov,</w:t>
            </w:r>
          </w:p>
          <w:p w14:paraId="5DA6BABC" w14:textId="77777777" w:rsidR="00992735" w:rsidRPr="00916534" w:rsidRDefault="00992735" w:rsidP="00992735">
            <w:pPr>
              <w:numPr>
                <w:ilvl w:val="0"/>
                <w:numId w:val="15"/>
              </w:numPr>
              <w:spacing w:before="100" w:beforeAutospacing="1" w:after="100" w:afterAutospacing="1"/>
              <w:rPr>
                <w:rFonts w:ascii="Garamond" w:hAnsi="Garamond" w:cs="Calibri"/>
                <w:color w:val="000000"/>
              </w:rPr>
            </w:pPr>
            <w:r w:rsidRPr="00916534">
              <w:rPr>
                <w:rFonts w:ascii="Garamond" w:hAnsi="Garamond" w:cs="Calibri"/>
                <w:color w:val="000000"/>
              </w:rPr>
              <w:t xml:space="preserve">uporabo vrtilnih tabel in vrtilnih grafikonov za analiziranje podatkov in pridobivanje različnih povzetkov ali </w:t>
            </w:r>
            <w:proofErr w:type="gramStart"/>
            <w:r w:rsidRPr="00916534">
              <w:rPr>
                <w:rFonts w:ascii="Garamond" w:hAnsi="Garamond" w:cs="Calibri"/>
                <w:color w:val="000000"/>
              </w:rPr>
              <w:t>agregiranih</w:t>
            </w:r>
            <w:proofErr w:type="gramEnd"/>
            <w:r w:rsidRPr="00916534">
              <w:rPr>
                <w:rFonts w:ascii="Garamond" w:hAnsi="Garamond" w:cs="Calibri"/>
                <w:color w:val="000000"/>
              </w:rPr>
              <w:t xml:space="preserve"> vrednosti,</w:t>
            </w:r>
          </w:p>
          <w:p w14:paraId="60569C08" w14:textId="77777777" w:rsidR="00992735" w:rsidRPr="00916534" w:rsidRDefault="00992735" w:rsidP="00992735">
            <w:pPr>
              <w:numPr>
                <w:ilvl w:val="0"/>
                <w:numId w:val="15"/>
              </w:numPr>
              <w:spacing w:before="100" w:beforeAutospacing="1" w:after="100" w:afterAutospacing="1"/>
              <w:rPr>
                <w:rFonts w:ascii="Garamond" w:hAnsi="Garamond" w:cs="Calibri"/>
                <w:color w:val="000000"/>
              </w:rPr>
            </w:pPr>
            <w:r w:rsidRPr="00916534">
              <w:rPr>
                <w:rFonts w:ascii="Garamond" w:hAnsi="Garamond" w:cs="Calibri"/>
                <w:color w:val="000000"/>
              </w:rPr>
              <w:t>normalizacijo podatkov, ki omogoča učinkovitejše delo s podatki, gradnjo podatkovnega modela z uporabo tabel in relacij,</w:t>
            </w:r>
          </w:p>
          <w:p w14:paraId="75ACC1A9" w14:textId="77777777" w:rsidR="00992735" w:rsidRPr="00916534" w:rsidRDefault="00992735" w:rsidP="00992735">
            <w:pPr>
              <w:numPr>
                <w:ilvl w:val="0"/>
                <w:numId w:val="15"/>
              </w:numPr>
              <w:spacing w:before="100" w:beforeAutospacing="1" w:after="100" w:afterAutospacing="1"/>
              <w:rPr>
                <w:rFonts w:ascii="Garamond" w:hAnsi="Garamond" w:cs="Calibri"/>
                <w:color w:val="000000"/>
              </w:rPr>
            </w:pPr>
            <w:r w:rsidRPr="00916534">
              <w:rPr>
                <w:rFonts w:ascii="Garamond" w:hAnsi="Garamond" w:cs="Calibri"/>
                <w:color w:val="000000"/>
              </w:rPr>
              <w:t xml:space="preserve">uporabo orodja Power </w:t>
            </w:r>
            <w:proofErr w:type="spellStart"/>
            <w:r w:rsidRPr="00916534">
              <w:rPr>
                <w:rFonts w:ascii="Garamond" w:hAnsi="Garamond" w:cs="Calibri"/>
                <w:color w:val="000000"/>
              </w:rPr>
              <w:t>Query</w:t>
            </w:r>
            <w:proofErr w:type="spellEnd"/>
            <w:r w:rsidRPr="00916534">
              <w:rPr>
                <w:rFonts w:ascii="Garamond" w:hAnsi="Garamond" w:cs="Calibri"/>
                <w:color w:val="000000"/>
              </w:rPr>
              <w:t xml:space="preserve"> za zajem podatkov s spleta, njihovo preoblikovanje in uporabo v Excelu,</w:t>
            </w:r>
          </w:p>
          <w:p w14:paraId="7F8E59AA" w14:textId="77777777" w:rsidR="00992735" w:rsidRPr="00916534" w:rsidRDefault="00992735" w:rsidP="00992735">
            <w:pPr>
              <w:numPr>
                <w:ilvl w:val="0"/>
                <w:numId w:val="15"/>
              </w:numPr>
              <w:spacing w:before="100" w:beforeAutospacing="1" w:after="100" w:afterAutospacing="1"/>
              <w:rPr>
                <w:rFonts w:ascii="Garamond" w:hAnsi="Garamond" w:cs="Calibri"/>
                <w:color w:val="000000"/>
              </w:rPr>
            </w:pPr>
            <w:r w:rsidRPr="00916534">
              <w:rPr>
                <w:rFonts w:ascii="Garamond" w:hAnsi="Garamond" w:cs="Calibri"/>
                <w:color w:val="000000"/>
              </w:rPr>
              <w:t>uporabo orodja Power Pivot, kontrolnikov in časovnic za izdelavo nadzornih plošč, ki temeljijo na podatkih iz podatkovnega modela,</w:t>
            </w:r>
          </w:p>
          <w:p w14:paraId="1312D6E8" w14:textId="77777777" w:rsidR="00992735" w:rsidRPr="00916534" w:rsidRDefault="00992735" w:rsidP="00992735">
            <w:pPr>
              <w:numPr>
                <w:ilvl w:val="0"/>
                <w:numId w:val="15"/>
              </w:numPr>
              <w:spacing w:before="100" w:beforeAutospacing="1" w:after="100" w:afterAutospacing="1"/>
              <w:rPr>
                <w:rFonts w:ascii="Garamond" w:hAnsi="Garamond" w:cs="Calibri"/>
                <w:color w:val="000000"/>
              </w:rPr>
            </w:pPr>
            <w:r w:rsidRPr="00916534">
              <w:rPr>
                <w:rFonts w:ascii="Garamond" w:hAnsi="Garamond" w:cs="Calibri"/>
                <w:color w:val="000000"/>
              </w:rPr>
              <w:t xml:space="preserve">uporabo orodja 3D </w:t>
            </w:r>
            <w:proofErr w:type="spellStart"/>
            <w:r w:rsidRPr="00916534">
              <w:rPr>
                <w:rFonts w:ascii="Garamond" w:hAnsi="Garamond" w:cs="Calibri"/>
                <w:color w:val="000000"/>
              </w:rPr>
              <w:t>Maps</w:t>
            </w:r>
            <w:proofErr w:type="spellEnd"/>
            <w:r w:rsidRPr="00916534">
              <w:rPr>
                <w:rFonts w:ascii="Garamond" w:hAnsi="Garamond" w:cs="Calibri"/>
                <w:color w:val="000000"/>
              </w:rPr>
              <w:t xml:space="preserve"> za geografsko vizualizacijo podatkov.</w:t>
            </w:r>
          </w:p>
          <w:p w14:paraId="54CB3768" w14:textId="4FBAABFF" w:rsidR="00992735" w:rsidRPr="00916534" w:rsidRDefault="00992735" w:rsidP="00992735">
            <w:pPr>
              <w:pStyle w:val="Navadensplet"/>
              <w:spacing w:before="0" w:beforeAutospacing="0"/>
              <w:rPr>
                <w:rFonts w:ascii="Garamond" w:eastAsiaTheme="minorHAnsi" w:hAnsi="Garamond" w:cs="Calibri"/>
                <w:b/>
                <w:bCs/>
                <w:color w:val="000000"/>
                <w:sz w:val="22"/>
                <w:szCs w:val="22"/>
                <w:lang w:eastAsia="en-US"/>
              </w:rPr>
            </w:pPr>
            <w:r w:rsidRPr="00916534">
              <w:rPr>
                <w:rFonts w:ascii="Garamond" w:eastAsiaTheme="minorHAnsi" w:hAnsi="Garamond" w:cs="Calibri"/>
                <w:b/>
                <w:bCs/>
                <w:color w:val="000000"/>
                <w:sz w:val="22"/>
                <w:szCs w:val="22"/>
                <w:lang w:eastAsia="en-US"/>
              </w:rPr>
              <w:t xml:space="preserve">Delavnica bo izvedena v dveh delih, udeležba je obvezna na obeh delih. Prvi del bo </w:t>
            </w:r>
            <w:r>
              <w:rPr>
                <w:rFonts w:ascii="Garamond" w:eastAsiaTheme="minorHAnsi" w:hAnsi="Garamond" w:cs="Calibri"/>
                <w:b/>
                <w:bCs/>
                <w:color w:val="000000"/>
                <w:sz w:val="22"/>
                <w:szCs w:val="22"/>
                <w:lang w:eastAsia="en-US"/>
              </w:rPr>
              <w:t>25</w:t>
            </w:r>
            <w:r w:rsidRPr="00916534">
              <w:rPr>
                <w:rFonts w:ascii="Garamond" w:eastAsiaTheme="minorHAnsi" w:hAnsi="Garamond" w:cs="Calibri"/>
                <w:b/>
                <w:bCs/>
                <w:color w:val="000000"/>
                <w:sz w:val="22"/>
                <w:szCs w:val="22"/>
                <w:lang w:eastAsia="en-US"/>
              </w:rPr>
              <w:t>.</w:t>
            </w:r>
            <w:r>
              <w:rPr>
                <w:rFonts w:ascii="Garamond" w:eastAsiaTheme="minorHAnsi" w:hAnsi="Garamond" w:cs="Calibri"/>
                <w:b/>
                <w:bCs/>
                <w:color w:val="000000"/>
                <w:sz w:val="22"/>
                <w:szCs w:val="22"/>
                <w:lang w:eastAsia="en-US"/>
              </w:rPr>
              <w:t xml:space="preserve"> 9</w:t>
            </w:r>
            <w:r w:rsidRPr="00916534">
              <w:rPr>
                <w:rFonts w:ascii="Garamond" w:eastAsiaTheme="minorHAnsi" w:hAnsi="Garamond" w:cs="Calibri"/>
                <w:b/>
                <w:bCs/>
                <w:color w:val="000000"/>
                <w:sz w:val="22"/>
                <w:szCs w:val="22"/>
                <w:lang w:eastAsia="en-US"/>
              </w:rPr>
              <w:t xml:space="preserve">., drugi pa </w:t>
            </w:r>
            <w:r>
              <w:rPr>
                <w:rFonts w:ascii="Garamond" w:eastAsiaTheme="minorHAnsi" w:hAnsi="Garamond" w:cs="Calibri"/>
                <w:b/>
                <w:bCs/>
                <w:color w:val="000000"/>
                <w:sz w:val="22"/>
                <w:szCs w:val="22"/>
                <w:lang w:eastAsia="en-US"/>
              </w:rPr>
              <w:t>26</w:t>
            </w:r>
            <w:r w:rsidRPr="00916534">
              <w:rPr>
                <w:rFonts w:ascii="Garamond" w:eastAsiaTheme="minorHAnsi" w:hAnsi="Garamond" w:cs="Calibri"/>
                <w:b/>
                <w:bCs/>
                <w:color w:val="000000"/>
                <w:sz w:val="22"/>
                <w:szCs w:val="22"/>
                <w:lang w:eastAsia="en-US"/>
              </w:rPr>
              <w:t>.</w:t>
            </w:r>
            <w:r>
              <w:rPr>
                <w:rFonts w:ascii="Garamond" w:eastAsiaTheme="minorHAnsi" w:hAnsi="Garamond" w:cs="Calibri"/>
                <w:b/>
                <w:bCs/>
                <w:color w:val="000000"/>
                <w:sz w:val="22"/>
                <w:szCs w:val="22"/>
                <w:lang w:eastAsia="en-US"/>
              </w:rPr>
              <w:t xml:space="preserve"> 9</w:t>
            </w:r>
            <w:r w:rsidRPr="00916534">
              <w:rPr>
                <w:rFonts w:ascii="Garamond" w:eastAsiaTheme="minorHAnsi" w:hAnsi="Garamond" w:cs="Calibri"/>
                <w:b/>
                <w:bCs/>
                <w:color w:val="000000"/>
                <w:sz w:val="22"/>
                <w:szCs w:val="22"/>
                <w:lang w:eastAsia="en-US"/>
              </w:rPr>
              <w:t xml:space="preserve">. ob </w:t>
            </w:r>
            <w:r>
              <w:rPr>
                <w:rFonts w:ascii="Garamond" w:eastAsiaTheme="minorHAnsi" w:hAnsi="Garamond" w:cs="Calibri"/>
                <w:b/>
                <w:bCs/>
                <w:color w:val="000000"/>
                <w:sz w:val="22"/>
                <w:szCs w:val="22"/>
                <w:lang w:eastAsia="en-US"/>
              </w:rPr>
              <w:t>9</w:t>
            </w:r>
            <w:r w:rsidRPr="00916534">
              <w:rPr>
                <w:rFonts w:ascii="Garamond" w:eastAsiaTheme="minorHAnsi" w:hAnsi="Garamond" w:cs="Calibri"/>
                <w:b/>
                <w:bCs/>
                <w:color w:val="000000"/>
                <w:sz w:val="22"/>
                <w:szCs w:val="22"/>
                <w:lang w:eastAsia="en-US"/>
              </w:rPr>
              <w:t>:00. Prijavite se na prvi termin in ste avtomatsko prijavljeni na oba termina.</w:t>
            </w:r>
          </w:p>
          <w:p w14:paraId="4FEBF9E0" w14:textId="1319624E" w:rsidR="00992735" w:rsidRPr="007925BA" w:rsidRDefault="00992735" w:rsidP="00992735">
            <w:pPr>
              <w:pStyle w:val="Navadensplet"/>
              <w:spacing w:before="0" w:beforeAutospacing="0"/>
              <w:rPr>
                <w:rFonts w:ascii="Garamond" w:eastAsiaTheme="minorHAnsi" w:hAnsi="Garamond" w:cs="Calibri"/>
                <w:color w:val="000000"/>
                <w:sz w:val="22"/>
                <w:szCs w:val="22"/>
                <w:lang w:eastAsia="en-US"/>
              </w:rPr>
            </w:pPr>
            <w:r w:rsidRPr="007925BA">
              <w:rPr>
                <w:rFonts w:ascii="Garamond" w:hAnsi="Garamond" w:cs="Calibri"/>
                <w:color w:val="000000"/>
                <w:sz w:val="22"/>
                <w:szCs w:val="22"/>
              </w:rPr>
              <w:t>Izvajalec: </w:t>
            </w:r>
            <w:hyperlink r:id="rId11" w:tgtFrame="_blank" w:history="1">
              <w:r w:rsidRPr="007925BA">
                <w:rPr>
                  <w:rFonts w:ascii="Garamond" w:hAnsi="Garamond" w:cs="Calibri"/>
                  <w:color w:val="000000"/>
                  <w:sz w:val="22"/>
                  <w:szCs w:val="22"/>
                </w:rPr>
                <w:t>izr. prof. dr. Mitja Dečman</w:t>
              </w:r>
            </w:hyperlink>
          </w:p>
        </w:tc>
        <w:tc>
          <w:tcPr>
            <w:tcW w:w="2618" w:type="dxa"/>
            <w:tcBorders>
              <w:top w:val="single" w:sz="18" w:space="0" w:color="auto"/>
            </w:tcBorders>
          </w:tcPr>
          <w:p w14:paraId="4FDD15CA" w14:textId="77777777" w:rsidR="00992735" w:rsidRPr="00916534" w:rsidRDefault="00992735" w:rsidP="00992735">
            <w:pPr>
              <w:spacing w:after="100" w:afterAutospacing="1"/>
              <w:rPr>
                <w:rFonts w:ascii="Garamond" w:hAnsi="Garamond" w:cs="Calibri"/>
                <w:b/>
                <w:bCs/>
                <w:color w:val="000000"/>
              </w:rPr>
            </w:pPr>
            <w:r w:rsidRPr="00916534">
              <w:rPr>
                <w:rFonts w:ascii="Garamond" w:hAnsi="Garamond" w:cs="Calibri"/>
                <w:b/>
                <w:bCs/>
                <w:color w:val="000000"/>
              </w:rPr>
              <w:t>Fakulteta za upravo, P11</w:t>
            </w:r>
          </w:p>
          <w:p w14:paraId="2ADDE3D0" w14:textId="68A358BE" w:rsidR="00992735" w:rsidRPr="00916534" w:rsidRDefault="00992735" w:rsidP="00992735">
            <w:pPr>
              <w:rPr>
                <w:rFonts w:ascii="Garamond" w:hAnsi="Garamond"/>
                <w:b/>
                <w:bCs/>
              </w:rPr>
            </w:pPr>
          </w:p>
        </w:tc>
        <w:tc>
          <w:tcPr>
            <w:tcW w:w="2693" w:type="dxa"/>
            <w:tcBorders>
              <w:top w:val="single" w:sz="18" w:space="0" w:color="auto"/>
            </w:tcBorders>
          </w:tcPr>
          <w:p w14:paraId="1D796972" w14:textId="6141CDEC" w:rsidR="00992735" w:rsidRPr="00916534" w:rsidRDefault="00992735" w:rsidP="00992735">
            <w:pPr>
              <w:rPr>
                <w:rFonts w:ascii="Garamond" w:hAnsi="Garamond"/>
              </w:rPr>
            </w:pPr>
            <w:r>
              <w:rPr>
                <w:rFonts w:ascii="Garamond" w:hAnsi="Garamond"/>
                <w:b/>
                <w:bCs/>
              </w:rPr>
              <w:t>25</w:t>
            </w:r>
            <w:r w:rsidRPr="00916534">
              <w:rPr>
                <w:rFonts w:ascii="Garamond" w:hAnsi="Garamond"/>
                <w:b/>
                <w:bCs/>
              </w:rPr>
              <w:t xml:space="preserve">. </w:t>
            </w:r>
            <w:r>
              <w:rPr>
                <w:rFonts w:ascii="Garamond" w:hAnsi="Garamond"/>
                <w:b/>
                <w:bCs/>
              </w:rPr>
              <w:t>9</w:t>
            </w:r>
            <w:r w:rsidRPr="00916534">
              <w:rPr>
                <w:rFonts w:ascii="Garamond" w:hAnsi="Garamond"/>
                <w:b/>
                <w:bCs/>
              </w:rPr>
              <w:t>. 23 ob 9:00</w:t>
            </w:r>
            <w:r w:rsidRPr="000B2865">
              <w:rPr>
                <w:rFonts w:ascii="Garamond" w:hAnsi="Garamond"/>
                <w:b/>
                <w:bCs/>
              </w:rPr>
              <w:t xml:space="preserve"> do 1</w:t>
            </w:r>
            <w:r>
              <w:rPr>
                <w:rFonts w:ascii="Garamond" w:hAnsi="Garamond"/>
                <w:b/>
                <w:bCs/>
              </w:rPr>
              <w:t>2</w:t>
            </w:r>
            <w:r w:rsidRPr="000B2865">
              <w:rPr>
                <w:rFonts w:ascii="Garamond" w:hAnsi="Garamond"/>
                <w:b/>
                <w:bCs/>
              </w:rPr>
              <w:t>:</w:t>
            </w:r>
            <w:r>
              <w:rPr>
                <w:rFonts w:ascii="Garamond" w:hAnsi="Garamond"/>
                <w:b/>
                <w:bCs/>
              </w:rPr>
              <w:t>45</w:t>
            </w:r>
            <w:r w:rsidRPr="000B2865">
              <w:rPr>
                <w:rFonts w:ascii="Garamond" w:hAnsi="Garamond"/>
                <w:b/>
                <w:bCs/>
              </w:rPr>
              <w:t xml:space="preserve"> in </w:t>
            </w:r>
            <w:r>
              <w:rPr>
                <w:rFonts w:ascii="Garamond" w:hAnsi="Garamond"/>
                <w:b/>
                <w:bCs/>
              </w:rPr>
              <w:t>2</w:t>
            </w:r>
            <w:r w:rsidRPr="000B2865">
              <w:rPr>
                <w:rFonts w:ascii="Garamond" w:hAnsi="Garamond"/>
                <w:b/>
                <w:bCs/>
              </w:rPr>
              <w:t>6</w:t>
            </w:r>
            <w:r w:rsidRPr="00916534">
              <w:rPr>
                <w:rFonts w:ascii="Garamond" w:hAnsi="Garamond"/>
                <w:b/>
                <w:bCs/>
              </w:rPr>
              <w:t>.</w:t>
            </w:r>
            <w:r>
              <w:rPr>
                <w:rFonts w:ascii="Garamond" w:hAnsi="Garamond"/>
                <w:b/>
                <w:bCs/>
              </w:rPr>
              <w:t xml:space="preserve"> 9</w:t>
            </w:r>
            <w:r w:rsidRPr="00916534">
              <w:rPr>
                <w:rFonts w:ascii="Garamond" w:hAnsi="Garamond"/>
                <w:b/>
                <w:bCs/>
              </w:rPr>
              <w:t>. 23 ob 9:00</w:t>
            </w:r>
            <w:r w:rsidRPr="00916534">
              <w:rPr>
                <w:rFonts w:ascii="Garamond" w:hAnsi="Garamond"/>
              </w:rPr>
              <w:t xml:space="preserve"> </w:t>
            </w:r>
            <w:r w:rsidRPr="00992735">
              <w:rPr>
                <w:rFonts w:ascii="Garamond" w:hAnsi="Garamond"/>
                <w:b/>
                <w:bCs/>
              </w:rPr>
              <w:t>do 1</w:t>
            </w:r>
            <w:r w:rsidR="008C3842">
              <w:rPr>
                <w:rFonts w:ascii="Garamond" w:hAnsi="Garamond"/>
                <w:b/>
                <w:bCs/>
              </w:rPr>
              <w:t>2</w:t>
            </w:r>
            <w:r w:rsidRPr="00992735">
              <w:rPr>
                <w:rFonts w:ascii="Garamond" w:hAnsi="Garamond"/>
                <w:b/>
                <w:bCs/>
              </w:rPr>
              <w:t>:</w:t>
            </w:r>
            <w:r w:rsidR="008C3842">
              <w:rPr>
                <w:rFonts w:ascii="Garamond" w:hAnsi="Garamond"/>
                <w:b/>
                <w:bCs/>
              </w:rPr>
              <w:t>45</w:t>
            </w:r>
          </w:p>
        </w:tc>
        <w:tc>
          <w:tcPr>
            <w:tcW w:w="988" w:type="dxa"/>
            <w:tcBorders>
              <w:top w:val="single" w:sz="18" w:space="0" w:color="auto"/>
            </w:tcBorders>
          </w:tcPr>
          <w:p w14:paraId="55CF0DCF" w14:textId="2A2CAA40" w:rsidR="00992735" w:rsidRPr="00916534" w:rsidRDefault="00D9752B" w:rsidP="00992735">
            <w:pPr>
              <w:jc w:val="center"/>
              <w:rPr>
                <w:rFonts w:ascii="Garamond" w:hAnsi="Garamond"/>
              </w:rPr>
            </w:pPr>
            <w:hyperlink r:id="rId12" w:history="1">
              <w:r w:rsidR="00992735" w:rsidRPr="00373BF4">
                <w:rPr>
                  <w:rStyle w:val="Hiperpovezava"/>
                  <w:rFonts w:ascii="Garamond" w:hAnsi="Garamond"/>
                </w:rPr>
                <w:t>TU</w:t>
              </w:r>
            </w:hyperlink>
          </w:p>
        </w:tc>
      </w:tr>
      <w:tr w:rsidR="007925BA" w:rsidRPr="00916534" w14:paraId="190828CA" w14:textId="77777777" w:rsidTr="00916534">
        <w:tc>
          <w:tcPr>
            <w:tcW w:w="0" w:type="auto"/>
            <w:shd w:val="clear" w:color="auto" w:fill="B4C6E7" w:themeFill="accent5" w:themeFillTint="66"/>
          </w:tcPr>
          <w:p w14:paraId="6CFB776F" w14:textId="47D9DB03" w:rsidR="008C3842" w:rsidRPr="00916534" w:rsidRDefault="008C3842" w:rsidP="008C3842">
            <w:pPr>
              <w:rPr>
                <w:rFonts w:ascii="Garamond" w:hAnsi="Garamond"/>
                <w:b/>
                <w:bCs/>
              </w:rPr>
            </w:pPr>
            <w:proofErr w:type="spellStart"/>
            <w:r w:rsidRPr="00FB033C">
              <w:rPr>
                <w:rFonts w:ascii="Garamond" w:hAnsi="Garamond" w:cs="Calibri"/>
                <w:b/>
                <w:bCs/>
                <w:color w:val="000000"/>
              </w:rPr>
              <w:t>ChatGPT</w:t>
            </w:r>
            <w:proofErr w:type="spellEnd"/>
            <w:r w:rsidRPr="00FB033C">
              <w:rPr>
                <w:rFonts w:ascii="Garamond" w:hAnsi="Garamond" w:cs="Calibri"/>
                <w:b/>
                <w:bCs/>
                <w:color w:val="000000"/>
              </w:rPr>
              <w:t xml:space="preserve"> oz. Genialni Prijateljski Teleban, ki ga ljubimo in sovražim</w:t>
            </w:r>
          </w:p>
        </w:tc>
        <w:tc>
          <w:tcPr>
            <w:tcW w:w="0" w:type="auto"/>
            <w:shd w:val="clear" w:color="auto" w:fill="B4C6E7" w:themeFill="accent5" w:themeFillTint="66"/>
          </w:tcPr>
          <w:p w14:paraId="0BB3CBE6" w14:textId="77777777" w:rsidR="008C3842" w:rsidRDefault="008C3842" w:rsidP="008C3842">
            <w:pPr>
              <w:rPr>
                <w:rFonts w:ascii="Garamond" w:hAnsi="Garamond" w:cs="Calibri"/>
                <w:color w:val="000000"/>
              </w:rPr>
            </w:pPr>
            <w:r w:rsidRPr="00FB033C">
              <w:rPr>
                <w:rFonts w:ascii="Garamond" w:hAnsi="Garamond" w:cs="Calibri"/>
                <w:color w:val="000000"/>
              </w:rPr>
              <w:t xml:space="preserve">Spoznali bomo, zakaj je </w:t>
            </w:r>
            <w:proofErr w:type="spellStart"/>
            <w:r w:rsidRPr="00FB033C">
              <w:rPr>
                <w:rFonts w:ascii="Garamond" w:hAnsi="Garamond" w:cs="Calibri"/>
                <w:color w:val="000000"/>
              </w:rPr>
              <w:t>chatGPT</w:t>
            </w:r>
            <w:proofErr w:type="spellEnd"/>
            <w:r w:rsidRPr="00FB033C">
              <w:rPr>
                <w:rFonts w:ascii="Garamond" w:hAnsi="Garamond" w:cs="Calibri"/>
                <w:color w:val="000000"/>
              </w:rPr>
              <w:t xml:space="preserve"> tako prijateljski, zakaj je po svoje genialen, zakaj je lahko tudi zelo telebanski. Premislili bomo, kdo ga ljubi, kdo ga sovraži in kdo se ga morda boji.</w:t>
            </w:r>
          </w:p>
          <w:p w14:paraId="2A9245A8" w14:textId="77777777" w:rsidR="008C3842" w:rsidRPr="00FB033C" w:rsidRDefault="008C3842" w:rsidP="008C3842">
            <w:pPr>
              <w:rPr>
                <w:rFonts w:ascii="Garamond" w:hAnsi="Garamond" w:cs="Calibri"/>
                <w:color w:val="000000"/>
              </w:rPr>
            </w:pPr>
          </w:p>
          <w:p w14:paraId="5590949E" w14:textId="0BA1E6D0" w:rsidR="008C3842" w:rsidRPr="00916534" w:rsidRDefault="008C3842" w:rsidP="008C3842">
            <w:pPr>
              <w:rPr>
                <w:rFonts w:ascii="Garamond" w:hAnsi="Garamond" w:cs="Calibri"/>
                <w:color w:val="000000"/>
              </w:rPr>
            </w:pPr>
            <w:r>
              <w:rPr>
                <w:rFonts w:ascii="Garamond" w:hAnsi="Garamond" w:cs="Calibri"/>
                <w:color w:val="000000"/>
              </w:rPr>
              <w:t>Izvajalec: Matej Petković</w:t>
            </w:r>
          </w:p>
        </w:tc>
        <w:tc>
          <w:tcPr>
            <w:tcW w:w="2618" w:type="dxa"/>
            <w:shd w:val="clear" w:color="auto" w:fill="B4C6E7" w:themeFill="accent5" w:themeFillTint="66"/>
          </w:tcPr>
          <w:p w14:paraId="26A255F4" w14:textId="5D206C23" w:rsidR="008C3842" w:rsidRPr="00916534" w:rsidRDefault="008C3842" w:rsidP="008C3842">
            <w:pPr>
              <w:rPr>
                <w:rFonts w:ascii="Garamond" w:hAnsi="Garamond"/>
              </w:rPr>
            </w:pPr>
            <w:r w:rsidRPr="00916534">
              <w:rPr>
                <w:rFonts w:ascii="Garamond" w:hAnsi="Garamond"/>
                <w:b/>
                <w:bCs/>
              </w:rPr>
              <w:t>ZOOM</w:t>
            </w:r>
            <w:r w:rsidRPr="00916534">
              <w:rPr>
                <w:rFonts w:ascii="Garamond" w:hAnsi="Garamond"/>
              </w:rPr>
              <w:t xml:space="preserve"> povezavo dobite 24h pred dogodkom na e</w:t>
            </w:r>
            <w:r>
              <w:rPr>
                <w:rFonts w:ascii="Garamond" w:hAnsi="Garamond"/>
              </w:rPr>
              <w:t>-</w:t>
            </w:r>
            <w:r w:rsidRPr="00916534">
              <w:rPr>
                <w:rFonts w:ascii="Garamond" w:hAnsi="Garamond"/>
              </w:rPr>
              <w:t xml:space="preserve">mail, ki ga imate v </w:t>
            </w:r>
            <w:proofErr w:type="gramStart"/>
            <w:r w:rsidRPr="00916534">
              <w:rPr>
                <w:rFonts w:ascii="Garamond" w:hAnsi="Garamond"/>
              </w:rPr>
              <w:t>POPR</w:t>
            </w:r>
            <w:r>
              <w:rPr>
                <w:rFonts w:ascii="Garamond" w:hAnsi="Garamond"/>
              </w:rPr>
              <w:t>-</w:t>
            </w:r>
            <w:r w:rsidRPr="00916534">
              <w:rPr>
                <w:rFonts w:ascii="Garamond" w:hAnsi="Garamond"/>
              </w:rPr>
              <w:t>u</w:t>
            </w:r>
            <w:proofErr w:type="gramEnd"/>
            <w:r>
              <w:rPr>
                <w:rFonts w:ascii="Garamond" w:hAnsi="Garamond"/>
              </w:rPr>
              <w:t>.</w:t>
            </w:r>
          </w:p>
        </w:tc>
        <w:tc>
          <w:tcPr>
            <w:tcW w:w="2693" w:type="dxa"/>
            <w:shd w:val="clear" w:color="auto" w:fill="B4C6E7" w:themeFill="accent5" w:themeFillTint="66"/>
          </w:tcPr>
          <w:p w14:paraId="3CC84257" w14:textId="05AE5C68" w:rsidR="008C3842" w:rsidRPr="00916534" w:rsidRDefault="008C3842" w:rsidP="008C3842">
            <w:pPr>
              <w:rPr>
                <w:rFonts w:ascii="Garamond" w:hAnsi="Garamond"/>
              </w:rPr>
            </w:pPr>
            <w:r>
              <w:rPr>
                <w:rFonts w:ascii="Garamond" w:hAnsi="Garamond"/>
                <w:b/>
                <w:bCs/>
              </w:rPr>
              <w:t>25</w:t>
            </w:r>
            <w:r w:rsidRPr="00FB033C">
              <w:rPr>
                <w:rFonts w:ascii="Garamond" w:hAnsi="Garamond"/>
                <w:b/>
                <w:bCs/>
              </w:rPr>
              <w:t xml:space="preserve">. </w:t>
            </w:r>
            <w:r>
              <w:rPr>
                <w:rFonts w:ascii="Garamond" w:hAnsi="Garamond"/>
                <w:b/>
                <w:bCs/>
              </w:rPr>
              <w:t>9</w:t>
            </w:r>
            <w:r w:rsidRPr="00FB033C">
              <w:rPr>
                <w:rFonts w:ascii="Garamond" w:hAnsi="Garamond"/>
                <w:b/>
                <w:bCs/>
              </w:rPr>
              <w:t xml:space="preserve">. 2023 ob </w:t>
            </w:r>
            <w:r>
              <w:rPr>
                <w:rFonts w:ascii="Garamond" w:hAnsi="Garamond"/>
                <w:b/>
                <w:bCs/>
              </w:rPr>
              <w:t>13</w:t>
            </w:r>
            <w:r w:rsidRPr="00FB033C">
              <w:rPr>
                <w:rFonts w:ascii="Garamond" w:hAnsi="Garamond"/>
                <w:b/>
                <w:bCs/>
              </w:rPr>
              <w:t>:00</w:t>
            </w:r>
            <w:r>
              <w:rPr>
                <w:rFonts w:ascii="Garamond" w:hAnsi="Garamond"/>
              </w:rPr>
              <w:t xml:space="preserve"> do 16:00</w:t>
            </w:r>
          </w:p>
        </w:tc>
        <w:tc>
          <w:tcPr>
            <w:tcW w:w="988" w:type="dxa"/>
            <w:shd w:val="clear" w:color="auto" w:fill="B4C6E7" w:themeFill="accent5" w:themeFillTint="66"/>
          </w:tcPr>
          <w:p w14:paraId="69A5CF22" w14:textId="4A6E5F55" w:rsidR="008C3842" w:rsidRPr="00916534" w:rsidRDefault="00D9752B" w:rsidP="008C3842">
            <w:pPr>
              <w:jc w:val="center"/>
              <w:rPr>
                <w:rFonts w:ascii="Garamond" w:hAnsi="Garamond"/>
              </w:rPr>
            </w:pPr>
            <w:hyperlink r:id="rId13" w:history="1">
              <w:r w:rsidR="008C3842" w:rsidRPr="00A927FE">
                <w:rPr>
                  <w:rStyle w:val="Hiperpovezava"/>
                  <w:rFonts w:ascii="Garamond" w:hAnsi="Garamond"/>
                </w:rPr>
                <w:t>TU</w:t>
              </w:r>
            </w:hyperlink>
          </w:p>
        </w:tc>
      </w:tr>
      <w:tr w:rsidR="008C3842" w:rsidRPr="00916534" w14:paraId="2A2E82A6" w14:textId="77777777" w:rsidTr="00916534">
        <w:tc>
          <w:tcPr>
            <w:tcW w:w="0" w:type="auto"/>
          </w:tcPr>
          <w:p w14:paraId="6271C819" w14:textId="645D3D39" w:rsidR="008C3842" w:rsidRPr="008C3842" w:rsidRDefault="008C3842" w:rsidP="008C3842">
            <w:pPr>
              <w:rPr>
                <w:rFonts w:ascii="Garamond" w:hAnsi="Garamond"/>
                <w:b/>
                <w:bCs/>
              </w:rPr>
            </w:pPr>
            <w:r w:rsidRPr="008C3842">
              <w:rPr>
                <w:rFonts w:ascii="Garamond" w:hAnsi="Garamond"/>
                <w:b/>
                <w:bCs/>
              </w:rPr>
              <w:t>Anksioznost in panični napadi</w:t>
            </w:r>
          </w:p>
        </w:tc>
        <w:tc>
          <w:tcPr>
            <w:tcW w:w="0" w:type="auto"/>
          </w:tcPr>
          <w:p w14:paraId="57841397" w14:textId="77777777" w:rsidR="008C3842" w:rsidRDefault="008C3842" w:rsidP="008C3842">
            <w:pPr>
              <w:rPr>
                <w:rFonts w:ascii="Garamond" w:eastAsia="Times New Roman" w:hAnsi="Garamond" w:cs="Calibri"/>
                <w:color w:val="000000"/>
                <w:lang w:eastAsia="sl-SI"/>
              </w:rPr>
            </w:pPr>
            <w:r w:rsidRPr="008C3842">
              <w:rPr>
                <w:rFonts w:ascii="Garamond" w:eastAsia="Times New Roman" w:hAnsi="Garamond" w:cs="Calibri"/>
                <w:color w:val="000000"/>
                <w:lang w:eastAsia="sl-SI"/>
              </w:rPr>
              <w:t>Na webinarju bomo podrobno predstavili, kaj so anksioznost in panični napadi ter kako prepoznati simptome. Razložili bomo, zakaj se težave pojavljajo in kako vplivajo na vsakdanje življenje posameznika. Predstavili bomo tudi različne oblike zdravljenj</w:t>
            </w:r>
            <w:r>
              <w:rPr>
                <w:rFonts w:ascii="Garamond" w:eastAsia="Times New Roman" w:hAnsi="Garamond" w:cs="Calibri"/>
                <w:color w:val="000000"/>
                <w:lang w:eastAsia="sl-SI"/>
              </w:rPr>
              <w:t>a.</w:t>
            </w:r>
          </w:p>
          <w:p w14:paraId="7F3BD3BE" w14:textId="77777777" w:rsidR="008C3842" w:rsidRDefault="008C3842" w:rsidP="008C3842">
            <w:pPr>
              <w:rPr>
                <w:rFonts w:ascii="Garamond" w:eastAsia="Times New Roman" w:hAnsi="Garamond" w:cs="Calibri"/>
                <w:color w:val="000000"/>
                <w:lang w:eastAsia="sl-SI"/>
              </w:rPr>
            </w:pPr>
          </w:p>
          <w:p w14:paraId="7850AE5E" w14:textId="1CEC854F" w:rsidR="008C3842" w:rsidRPr="008C3842" w:rsidRDefault="008C3842" w:rsidP="008C3842">
            <w:pPr>
              <w:rPr>
                <w:rFonts w:ascii="Garamond" w:hAnsi="Garamond" w:cs="Calibri"/>
                <w:color w:val="000000"/>
              </w:rPr>
            </w:pPr>
            <w:r>
              <w:rPr>
                <w:rFonts w:ascii="Garamond" w:hAnsi="Garamond" w:cs="Calibri"/>
                <w:color w:val="000000"/>
              </w:rPr>
              <w:t>Izvajalka: Polona Jančar</w:t>
            </w:r>
          </w:p>
        </w:tc>
        <w:tc>
          <w:tcPr>
            <w:tcW w:w="2618" w:type="dxa"/>
          </w:tcPr>
          <w:p w14:paraId="54138E2F" w14:textId="5A930346" w:rsidR="008C3842" w:rsidRPr="00916534" w:rsidRDefault="008C3842" w:rsidP="008C3842">
            <w:pPr>
              <w:rPr>
                <w:rFonts w:ascii="Garamond" w:hAnsi="Garamond"/>
              </w:rPr>
            </w:pPr>
            <w:r w:rsidRPr="00916534">
              <w:rPr>
                <w:rFonts w:ascii="Garamond" w:hAnsi="Garamond"/>
                <w:b/>
                <w:bCs/>
              </w:rPr>
              <w:t>ZOOM</w:t>
            </w:r>
            <w:r w:rsidRPr="00916534">
              <w:rPr>
                <w:rFonts w:ascii="Garamond" w:hAnsi="Garamond"/>
              </w:rPr>
              <w:t xml:space="preserve"> povezavo dobite 24h pred dogodkom na e</w:t>
            </w:r>
            <w:r>
              <w:rPr>
                <w:rFonts w:ascii="Garamond" w:hAnsi="Garamond"/>
              </w:rPr>
              <w:t>-</w:t>
            </w:r>
            <w:r w:rsidRPr="00916534">
              <w:rPr>
                <w:rFonts w:ascii="Garamond" w:hAnsi="Garamond"/>
              </w:rPr>
              <w:t xml:space="preserve">mail, ki ga imate v </w:t>
            </w:r>
            <w:proofErr w:type="gramStart"/>
            <w:r w:rsidRPr="00916534">
              <w:rPr>
                <w:rFonts w:ascii="Garamond" w:hAnsi="Garamond"/>
              </w:rPr>
              <w:t>POPR</w:t>
            </w:r>
            <w:r>
              <w:rPr>
                <w:rFonts w:ascii="Garamond" w:hAnsi="Garamond"/>
              </w:rPr>
              <w:t>-</w:t>
            </w:r>
            <w:r w:rsidRPr="00916534">
              <w:rPr>
                <w:rFonts w:ascii="Garamond" w:hAnsi="Garamond"/>
              </w:rPr>
              <w:t>u</w:t>
            </w:r>
            <w:proofErr w:type="gramEnd"/>
            <w:r>
              <w:rPr>
                <w:rFonts w:ascii="Garamond" w:hAnsi="Garamond"/>
              </w:rPr>
              <w:t>.</w:t>
            </w:r>
          </w:p>
        </w:tc>
        <w:tc>
          <w:tcPr>
            <w:tcW w:w="2693" w:type="dxa"/>
          </w:tcPr>
          <w:p w14:paraId="0D427825" w14:textId="17541D00" w:rsidR="008C3842" w:rsidRPr="00916534" w:rsidRDefault="008C3842" w:rsidP="008C3842">
            <w:pPr>
              <w:rPr>
                <w:rFonts w:ascii="Garamond" w:hAnsi="Garamond"/>
              </w:rPr>
            </w:pPr>
            <w:r w:rsidRPr="008C3842">
              <w:rPr>
                <w:rFonts w:ascii="Garamond" w:hAnsi="Garamond"/>
                <w:b/>
                <w:bCs/>
              </w:rPr>
              <w:t>26. 9. 2023 ob 9:00</w:t>
            </w:r>
            <w:r>
              <w:rPr>
                <w:rFonts w:ascii="Garamond" w:hAnsi="Garamond"/>
              </w:rPr>
              <w:t xml:space="preserve"> </w:t>
            </w:r>
            <w:r w:rsidR="00F113DA">
              <w:rPr>
                <w:rFonts w:ascii="Garamond" w:hAnsi="Garamond"/>
              </w:rPr>
              <w:t>d</w:t>
            </w:r>
            <w:r>
              <w:rPr>
                <w:rFonts w:ascii="Garamond" w:hAnsi="Garamond"/>
              </w:rPr>
              <w:t>o 10:30</w:t>
            </w:r>
          </w:p>
        </w:tc>
        <w:tc>
          <w:tcPr>
            <w:tcW w:w="988" w:type="dxa"/>
          </w:tcPr>
          <w:p w14:paraId="4A07D977" w14:textId="097517AA" w:rsidR="008C3842" w:rsidRPr="00916534" w:rsidRDefault="00D9752B" w:rsidP="008C3842">
            <w:pPr>
              <w:jc w:val="center"/>
              <w:rPr>
                <w:rFonts w:ascii="Garamond" w:hAnsi="Garamond"/>
              </w:rPr>
            </w:pPr>
            <w:hyperlink r:id="rId14" w:history="1">
              <w:r w:rsidR="008C3842" w:rsidRPr="001349DF">
                <w:rPr>
                  <w:rStyle w:val="Hiperpovezava"/>
                  <w:rFonts w:ascii="Garamond" w:hAnsi="Garamond"/>
                </w:rPr>
                <w:t>TU</w:t>
              </w:r>
            </w:hyperlink>
          </w:p>
        </w:tc>
      </w:tr>
      <w:tr w:rsidR="007925BA" w:rsidRPr="00916534" w14:paraId="3A7507E3" w14:textId="77777777" w:rsidTr="00916534">
        <w:tc>
          <w:tcPr>
            <w:tcW w:w="0" w:type="auto"/>
            <w:shd w:val="clear" w:color="auto" w:fill="B4C6E7" w:themeFill="accent5" w:themeFillTint="66"/>
          </w:tcPr>
          <w:p w14:paraId="5556DAAB" w14:textId="56B2FB61" w:rsidR="008C3842" w:rsidRPr="00916534" w:rsidRDefault="00F90A8F" w:rsidP="008C3842">
            <w:pPr>
              <w:rPr>
                <w:rFonts w:ascii="Garamond" w:hAnsi="Garamond"/>
                <w:b/>
                <w:bCs/>
              </w:rPr>
            </w:pPr>
            <w:r>
              <w:rPr>
                <w:rFonts w:ascii="Garamond" w:hAnsi="Garamond"/>
                <w:b/>
                <w:bCs/>
              </w:rPr>
              <w:lastRenderedPageBreak/>
              <w:t>S p</w:t>
            </w:r>
            <w:r w:rsidR="008C3842">
              <w:rPr>
                <w:rFonts w:ascii="Garamond" w:hAnsi="Garamond"/>
                <w:b/>
                <w:bCs/>
              </w:rPr>
              <w:t>ozitivn</w:t>
            </w:r>
            <w:r>
              <w:rPr>
                <w:rFonts w:ascii="Garamond" w:hAnsi="Garamond"/>
                <w:b/>
                <w:bCs/>
              </w:rPr>
              <w:t>o</w:t>
            </w:r>
            <w:r w:rsidR="008C3842">
              <w:rPr>
                <w:rFonts w:ascii="Garamond" w:hAnsi="Garamond"/>
                <w:b/>
                <w:bCs/>
              </w:rPr>
              <w:t xml:space="preserve"> psihologij</w:t>
            </w:r>
            <w:r>
              <w:rPr>
                <w:rFonts w:ascii="Garamond" w:hAnsi="Garamond"/>
                <w:b/>
                <w:bCs/>
              </w:rPr>
              <w:t>o v novo študijsko leto</w:t>
            </w:r>
          </w:p>
        </w:tc>
        <w:tc>
          <w:tcPr>
            <w:tcW w:w="0" w:type="auto"/>
            <w:shd w:val="clear" w:color="auto" w:fill="B4C6E7" w:themeFill="accent5" w:themeFillTint="66"/>
          </w:tcPr>
          <w:p w14:paraId="2C08BADF" w14:textId="26AACEDF" w:rsidR="00A021D2" w:rsidRPr="007A16FD" w:rsidRDefault="007A16FD" w:rsidP="007A16FD">
            <w:pPr>
              <w:pStyle w:val="font8"/>
              <w:spacing w:before="0" w:beforeAutospacing="0" w:after="0" w:afterAutospacing="0"/>
              <w:jc w:val="both"/>
              <w:textAlignment w:val="baseline"/>
              <w:rPr>
                <w:rFonts w:ascii="Garamond" w:hAnsi="Garamond" w:cs="Calibri"/>
                <w:color w:val="000000"/>
                <w:sz w:val="22"/>
                <w:szCs w:val="22"/>
              </w:rPr>
            </w:pPr>
            <w:r w:rsidRPr="007A16FD">
              <w:rPr>
                <w:rFonts w:ascii="Garamond" w:hAnsi="Garamond" w:cs="Calibri"/>
                <w:color w:val="000000"/>
                <w:sz w:val="22"/>
                <w:szCs w:val="22"/>
              </w:rPr>
              <w:t xml:space="preserve">Si želite samozavestno in optimistično vstopiti v novo študijsko leto? Na delavnici se bomo seznanili s praktičnimi spoznanji s področja pozitivne psihologije. Pogovarjali se bomo o vaših najboljših lastnostih – vrlinah in o tem, kako vam lahko pomagajo na zasebnem in študijskem področju. Spoznali in preizkusili boste nekaj zanimivih in uporabnih vaj, ki lahko pozitivno prispevajo k vašemu boljšemu počutju in zadovoljstvu z življenjem. Ker bo delavnica interaktivna in bo temeljila na vašem aktivnem sodelovanju, je obvezna aktivna </w:t>
            </w:r>
            <w:r w:rsidRPr="0074716C">
              <w:rPr>
                <w:rFonts w:ascii="Garamond" w:hAnsi="Garamond" w:cs="Calibri"/>
                <w:b/>
                <w:bCs/>
                <w:color w:val="000000"/>
                <w:sz w:val="22"/>
                <w:szCs w:val="22"/>
              </w:rPr>
              <w:t>udeležba s kamero</w:t>
            </w:r>
            <w:r w:rsidRPr="007A16FD">
              <w:rPr>
                <w:rFonts w:ascii="Garamond" w:hAnsi="Garamond" w:cs="Calibri"/>
                <w:color w:val="000000"/>
                <w:sz w:val="22"/>
                <w:szCs w:val="22"/>
              </w:rPr>
              <w:t xml:space="preserve">.  </w:t>
            </w:r>
          </w:p>
          <w:p w14:paraId="6A8D3345" w14:textId="2394644A" w:rsidR="00A021D2" w:rsidRPr="007A16FD" w:rsidRDefault="00A021D2" w:rsidP="008C3842">
            <w:pPr>
              <w:spacing w:before="100" w:beforeAutospacing="1" w:after="100" w:afterAutospacing="1"/>
              <w:rPr>
                <w:rFonts w:ascii="Garamond" w:eastAsia="Times New Roman" w:hAnsi="Garamond" w:cs="Calibri"/>
                <w:color w:val="000000"/>
                <w:lang w:eastAsia="sl-SI"/>
              </w:rPr>
            </w:pPr>
            <w:r w:rsidRPr="007A16FD">
              <w:rPr>
                <w:rFonts w:ascii="Garamond" w:eastAsia="Times New Roman" w:hAnsi="Garamond" w:cs="Calibri"/>
                <w:color w:val="000000"/>
                <w:lang w:eastAsia="sl-SI"/>
              </w:rPr>
              <w:t>Izvajalka: Polona Gradišek</w:t>
            </w:r>
          </w:p>
        </w:tc>
        <w:tc>
          <w:tcPr>
            <w:tcW w:w="2618" w:type="dxa"/>
            <w:shd w:val="clear" w:color="auto" w:fill="B4C6E7" w:themeFill="accent5" w:themeFillTint="66"/>
          </w:tcPr>
          <w:p w14:paraId="45F4D73A" w14:textId="6C0C261F" w:rsidR="008C3842" w:rsidRPr="00916534" w:rsidRDefault="00880921" w:rsidP="008C3842">
            <w:pPr>
              <w:rPr>
                <w:rFonts w:ascii="Garamond" w:hAnsi="Garamond"/>
              </w:rPr>
            </w:pPr>
            <w:r w:rsidRPr="00916534">
              <w:rPr>
                <w:rFonts w:ascii="Garamond" w:hAnsi="Garamond"/>
                <w:b/>
                <w:bCs/>
              </w:rPr>
              <w:t>ZOOM</w:t>
            </w:r>
            <w:r w:rsidRPr="00916534">
              <w:rPr>
                <w:rFonts w:ascii="Garamond" w:hAnsi="Garamond"/>
              </w:rPr>
              <w:t xml:space="preserve"> povezavo dobite 24h pred dogodkom na e</w:t>
            </w:r>
            <w:r>
              <w:rPr>
                <w:rFonts w:ascii="Garamond" w:hAnsi="Garamond"/>
              </w:rPr>
              <w:t>-</w:t>
            </w:r>
            <w:r w:rsidRPr="00916534">
              <w:rPr>
                <w:rFonts w:ascii="Garamond" w:hAnsi="Garamond"/>
              </w:rPr>
              <w:t xml:space="preserve">mail, ki ga imate v </w:t>
            </w:r>
            <w:proofErr w:type="gramStart"/>
            <w:r w:rsidRPr="00916534">
              <w:rPr>
                <w:rFonts w:ascii="Garamond" w:hAnsi="Garamond"/>
              </w:rPr>
              <w:t>POPR</w:t>
            </w:r>
            <w:r>
              <w:rPr>
                <w:rFonts w:ascii="Garamond" w:hAnsi="Garamond"/>
              </w:rPr>
              <w:t>-</w:t>
            </w:r>
            <w:r w:rsidRPr="00916534">
              <w:rPr>
                <w:rFonts w:ascii="Garamond" w:hAnsi="Garamond"/>
              </w:rPr>
              <w:t>u</w:t>
            </w:r>
            <w:proofErr w:type="gramEnd"/>
            <w:r>
              <w:rPr>
                <w:rFonts w:ascii="Garamond" w:hAnsi="Garamond"/>
              </w:rPr>
              <w:t>.</w:t>
            </w:r>
          </w:p>
        </w:tc>
        <w:tc>
          <w:tcPr>
            <w:tcW w:w="2693" w:type="dxa"/>
            <w:shd w:val="clear" w:color="auto" w:fill="B4C6E7" w:themeFill="accent5" w:themeFillTint="66"/>
          </w:tcPr>
          <w:p w14:paraId="5CF19AE5" w14:textId="15007302" w:rsidR="008C3842" w:rsidRPr="00916534" w:rsidRDefault="00880921" w:rsidP="008C3842">
            <w:pPr>
              <w:rPr>
                <w:rFonts w:ascii="Garamond" w:hAnsi="Garamond"/>
              </w:rPr>
            </w:pPr>
            <w:r w:rsidRPr="008C3842">
              <w:rPr>
                <w:rFonts w:ascii="Garamond" w:hAnsi="Garamond"/>
                <w:b/>
                <w:bCs/>
              </w:rPr>
              <w:t xml:space="preserve">26. 9. 2023 ob </w:t>
            </w:r>
            <w:r>
              <w:rPr>
                <w:rFonts w:ascii="Garamond" w:hAnsi="Garamond"/>
                <w:b/>
                <w:bCs/>
              </w:rPr>
              <w:t>13</w:t>
            </w:r>
            <w:r w:rsidRPr="008C3842">
              <w:rPr>
                <w:rFonts w:ascii="Garamond" w:hAnsi="Garamond"/>
                <w:b/>
                <w:bCs/>
              </w:rPr>
              <w:t>:00</w:t>
            </w:r>
            <w:r>
              <w:rPr>
                <w:rFonts w:ascii="Garamond" w:hAnsi="Garamond"/>
              </w:rPr>
              <w:t xml:space="preserve"> </w:t>
            </w:r>
            <w:r w:rsidR="009A0CB1">
              <w:rPr>
                <w:rFonts w:ascii="Garamond" w:hAnsi="Garamond"/>
              </w:rPr>
              <w:t>d</w:t>
            </w:r>
            <w:r>
              <w:rPr>
                <w:rFonts w:ascii="Garamond" w:hAnsi="Garamond"/>
              </w:rPr>
              <w:t>o 15:15</w:t>
            </w:r>
          </w:p>
        </w:tc>
        <w:tc>
          <w:tcPr>
            <w:tcW w:w="988" w:type="dxa"/>
            <w:shd w:val="clear" w:color="auto" w:fill="B4C6E7" w:themeFill="accent5" w:themeFillTint="66"/>
          </w:tcPr>
          <w:p w14:paraId="3BD02054" w14:textId="5A5B3339" w:rsidR="008C3842" w:rsidRPr="00916534" w:rsidRDefault="00D9752B" w:rsidP="008C3842">
            <w:pPr>
              <w:jc w:val="center"/>
              <w:rPr>
                <w:rFonts w:ascii="Garamond" w:hAnsi="Garamond"/>
              </w:rPr>
            </w:pPr>
            <w:hyperlink r:id="rId15" w:history="1">
              <w:r w:rsidR="00880921" w:rsidRPr="0074716C">
                <w:rPr>
                  <w:rStyle w:val="Hiperpovezava"/>
                  <w:rFonts w:ascii="Garamond" w:hAnsi="Garamond"/>
                </w:rPr>
                <w:t>TU</w:t>
              </w:r>
            </w:hyperlink>
          </w:p>
        </w:tc>
      </w:tr>
      <w:tr w:rsidR="008C3842" w:rsidRPr="00916534" w14:paraId="6A875A4B" w14:textId="77777777" w:rsidTr="00916534">
        <w:tc>
          <w:tcPr>
            <w:tcW w:w="0" w:type="auto"/>
          </w:tcPr>
          <w:p w14:paraId="36BC7358" w14:textId="689BE46B" w:rsidR="008C3842" w:rsidRPr="00916534" w:rsidRDefault="008C3842" w:rsidP="008C3842">
            <w:pPr>
              <w:rPr>
                <w:rFonts w:ascii="Garamond" w:hAnsi="Garamond"/>
                <w:b/>
                <w:bCs/>
              </w:rPr>
            </w:pPr>
            <w:r>
              <w:rPr>
                <w:rFonts w:ascii="Garamond" w:hAnsi="Garamond"/>
                <w:b/>
                <w:bCs/>
              </w:rPr>
              <w:t xml:space="preserve">Informacijsko </w:t>
            </w:r>
            <w:r w:rsidR="003A5787">
              <w:rPr>
                <w:rFonts w:ascii="Garamond" w:hAnsi="Garamond"/>
                <w:b/>
                <w:bCs/>
              </w:rPr>
              <w:t>modeliranje</w:t>
            </w:r>
            <w:r>
              <w:rPr>
                <w:rFonts w:ascii="Garamond" w:hAnsi="Garamond"/>
                <w:b/>
                <w:bCs/>
              </w:rPr>
              <w:t xml:space="preserve"> </w:t>
            </w:r>
            <w:r w:rsidR="003A5787">
              <w:rPr>
                <w:rFonts w:ascii="Garamond" w:hAnsi="Garamond"/>
                <w:b/>
                <w:bCs/>
              </w:rPr>
              <w:t>gradenj za ne gradbenike</w:t>
            </w:r>
          </w:p>
        </w:tc>
        <w:tc>
          <w:tcPr>
            <w:tcW w:w="0" w:type="auto"/>
          </w:tcPr>
          <w:p w14:paraId="4ACBDA0F" w14:textId="711662D7" w:rsidR="00EE20ED" w:rsidRPr="00EE20ED" w:rsidRDefault="003A5787" w:rsidP="008C3842">
            <w:pPr>
              <w:pStyle w:val="Navadensplet"/>
              <w:spacing w:before="0" w:beforeAutospacing="0"/>
              <w:rPr>
                <w:rFonts w:ascii="Poppins" w:hAnsi="Poppins" w:cs="Poppins"/>
                <w:color w:val="2E3338"/>
                <w:sz w:val="22"/>
                <w:szCs w:val="22"/>
                <w:shd w:val="clear" w:color="auto" w:fill="F5F5F5"/>
              </w:rPr>
            </w:pPr>
            <w:r w:rsidRPr="003A5787">
              <w:rPr>
                <w:rFonts w:ascii="Garamond" w:hAnsi="Garamond" w:cs="Calibri"/>
                <w:color w:val="000000"/>
                <w:sz w:val="22"/>
                <w:szCs w:val="22"/>
              </w:rPr>
              <w:t>Vas zanima, kako se načrtujejo infrastrukturni objekti, o katerih govorijo v medijih, npr. Drugi</w:t>
            </w:r>
            <w:proofErr w:type="gramStart"/>
            <w:r w:rsidRPr="003A5787">
              <w:rPr>
                <w:rFonts w:ascii="Garamond" w:hAnsi="Garamond" w:cs="Calibri"/>
                <w:color w:val="000000"/>
                <w:sz w:val="22"/>
                <w:szCs w:val="22"/>
              </w:rPr>
              <w:t xml:space="preserve"> tir</w:t>
            </w:r>
            <w:proofErr w:type="gramEnd"/>
            <w:r w:rsidRPr="003A5787">
              <w:rPr>
                <w:rFonts w:ascii="Garamond" w:hAnsi="Garamond" w:cs="Calibri"/>
                <w:color w:val="000000"/>
                <w:sz w:val="22"/>
                <w:szCs w:val="22"/>
              </w:rPr>
              <w:t>, Predor Karavanke – vzhodna cev ... Morda se celo sprašujete, kaj imajo skupnega gradbeniki, ki so gradili piramide ter tisti, ki danes načrtujejo in gradijo vrhunske objekte</w:t>
            </w:r>
            <w:r w:rsidR="003F75BE">
              <w:rPr>
                <w:rFonts w:ascii="Garamond" w:hAnsi="Garamond" w:cs="Calibri"/>
                <w:color w:val="000000"/>
                <w:sz w:val="22"/>
                <w:szCs w:val="22"/>
              </w:rPr>
              <w:t>?</w:t>
            </w:r>
          </w:p>
          <w:p w14:paraId="377844B2" w14:textId="13A56B2B" w:rsidR="00EE20ED" w:rsidRPr="00916534" w:rsidRDefault="00EE20ED" w:rsidP="008C3842">
            <w:pPr>
              <w:pStyle w:val="Navadensplet"/>
              <w:spacing w:before="0" w:beforeAutospacing="0"/>
              <w:rPr>
                <w:rFonts w:ascii="Garamond" w:eastAsiaTheme="minorHAnsi" w:hAnsi="Garamond" w:cs="Calibri"/>
                <w:color w:val="000000"/>
                <w:sz w:val="22"/>
                <w:szCs w:val="22"/>
                <w:lang w:eastAsia="en-US"/>
              </w:rPr>
            </w:pPr>
            <w:r>
              <w:rPr>
                <w:rFonts w:ascii="Garamond" w:hAnsi="Garamond" w:cs="Calibri"/>
                <w:color w:val="000000"/>
                <w:sz w:val="22"/>
                <w:szCs w:val="22"/>
              </w:rPr>
              <w:t>Izvajalec: Matevž Dolenc</w:t>
            </w:r>
          </w:p>
        </w:tc>
        <w:tc>
          <w:tcPr>
            <w:tcW w:w="2618" w:type="dxa"/>
          </w:tcPr>
          <w:p w14:paraId="1BF02992" w14:textId="530E70D9" w:rsidR="008C3842" w:rsidRPr="00916534" w:rsidRDefault="00880921" w:rsidP="008C3842">
            <w:pPr>
              <w:rPr>
                <w:rFonts w:ascii="Garamond" w:hAnsi="Garamond" w:cs="Calibri"/>
                <w:b/>
                <w:bCs/>
                <w:color w:val="000000"/>
              </w:rPr>
            </w:pPr>
            <w:r w:rsidRPr="00916534">
              <w:rPr>
                <w:rFonts w:ascii="Garamond" w:hAnsi="Garamond"/>
                <w:b/>
                <w:bCs/>
              </w:rPr>
              <w:t>ZOOM</w:t>
            </w:r>
            <w:r w:rsidRPr="00916534">
              <w:rPr>
                <w:rFonts w:ascii="Garamond" w:hAnsi="Garamond"/>
              </w:rPr>
              <w:t xml:space="preserve"> povezavo dobite 24h pred dogodkom na e</w:t>
            </w:r>
            <w:r>
              <w:rPr>
                <w:rFonts w:ascii="Garamond" w:hAnsi="Garamond"/>
              </w:rPr>
              <w:t>-</w:t>
            </w:r>
            <w:r w:rsidRPr="00916534">
              <w:rPr>
                <w:rFonts w:ascii="Garamond" w:hAnsi="Garamond"/>
              </w:rPr>
              <w:t xml:space="preserve">mail, ki ga imate v </w:t>
            </w:r>
            <w:proofErr w:type="gramStart"/>
            <w:r w:rsidRPr="00916534">
              <w:rPr>
                <w:rFonts w:ascii="Garamond" w:hAnsi="Garamond"/>
              </w:rPr>
              <w:t>POPR</w:t>
            </w:r>
            <w:r>
              <w:rPr>
                <w:rFonts w:ascii="Garamond" w:hAnsi="Garamond"/>
              </w:rPr>
              <w:t>-</w:t>
            </w:r>
            <w:r w:rsidRPr="00916534">
              <w:rPr>
                <w:rFonts w:ascii="Garamond" w:hAnsi="Garamond"/>
              </w:rPr>
              <w:t>u</w:t>
            </w:r>
            <w:proofErr w:type="gramEnd"/>
            <w:r>
              <w:rPr>
                <w:rFonts w:ascii="Garamond" w:hAnsi="Garamond"/>
              </w:rPr>
              <w:t>.</w:t>
            </w:r>
          </w:p>
        </w:tc>
        <w:tc>
          <w:tcPr>
            <w:tcW w:w="2693" w:type="dxa"/>
          </w:tcPr>
          <w:p w14:paraId="677795C3" w14:textId="4C37E3D9" w:rsidR="008C3842" w:rsidRPr="00916534" w:rsidRDefault="00F113DA" w:rsidP="008C3842">
            <w:pPr>
              <w:rPr>
                <w:rFonts w:ascii="Garamond" w:hAnsi="Garamond" w:cs="Calibri"/>
                <w:color w:val="000000"/>
              </w:rPr>
            </w:pPr>
            <w:r w:rsidRPr="00F113DA">
              <w:rPr>
                <w:rFonts w:ascii="Garamond" w:hAnsi="Garamond" w:cs="Calibri"/>
                <w:b/>
                <w:bCs/>
                <w:color w:val="000000"/>
              </w:rPr>
              <w:t>27. 9. 2023 ob 9:00</w:t>
            </w:r>
            <w:r>
              <w:rPr>
                <w:rFonts w:ascii="Garamond" w:hAnsi="Garamond" w:cs="Calibri"/>
                <w:color w:val="000000"/>
              </w:rPr>
              <w:t xml:space="preserve"> do 11:15</w:t>
            </w:r>
          </w:p>
        </w:tc>
        <w:tc>
          <w:tcPr>
            <w:tcW w:w="988" w:type="dxa"/>
          </w:tcPr>
          <w:p w14:paraId="71B93DDE" w14:textId="19305994" w:rsidR="008C3842" w:rsidRPr="00916534" w:rsidRDefault="00D9752B" w:rsidP="008C3842">
            <w:pPr>
              <w:jc w:val="center"/>
              <w:rPr>
                <w:rFonts w:ascii="Garamond" w:hAnsi="Garamond"/>
              </w:rPr>
            </w:pPr>
            <w:hyperlink r:id="rId16" w:history="1">
              <w:r w:rsidR="00F113DA" w:rsidRPr="00373BF4">
                <w:rPr>
                  <w:rStyle w:val="Hiperpovezava"/>
                  <w:rFonts w:ascii="Garamond" w:hAnsi="Garamond"/>
                </w:rPr>
                <w:t>TU</w:t>
              </w:r>
            </w:hyperlink>
          </w:p>
        </w:tc>
      </w:tr>
      <w:tr w:rsidR="007925BA" w:rsidRPr="00916534" w14:paraId="7660452D" w14:textId="77777777" w:rsidTr="00916534">
        <w:tc>
          <w:tcPr>
            <w:tcW w:w="0" w:type="auto"/>
            <w:shd w:val="clear" w:color="auto" w:fill="B4C6E7" w:themeFill="accent5" w:themeFillTint="66"/>
          </w:tcPr>
          <w:p w14:paraId="659FD7C5" w14:textId="0F0FF31C" w:rsidR="008C3842" w:rsidRPr="00916534" w:rsidRDefault="00283E10" w:rsidP="008C3842">
            <w:pPr>
              <w:rPr>
                <w:rFonts w:ascii="Garamond" w:hAnsi="Garamond"/>
                <w:b/>
                <w:bCs/>
              </w:rPr>
            </w:pPr>
            <w:r>
              <w:rPr>
                <w:rFonts w:ascii="Garamond" w:hAnsi="Garamond"/>
                <w:b/>
                <w:bCs/>
              </w:rPr>
              <w:t xml:space="preserve">Adobe </w:t>
            </w:r>
            <w:proofErr w:type="spellStart"/>
            <w:r>
              <w:rPr>
                <w:rFonts w:ascii="Garamond" w:hAnsi="Garamond"/>
                <w:b/>
                <w:bCs/>
              </w:rPr>
              <w:t>Illustrator</w:t>
            </w:r>
            <w:proofErr w:type="spellEnd"/>
            <w:r>
              <w:rPr>
                <w:rFonts w:ascii="Garamond" w:hAnsi="Garamond"/>
                <w:b/>
                <w:bCs/>
              </w:rPr>
              <w:t xml:space="preserve"> (12–urni tečaj)</w:t>
            </w:r>
          </w:p>
        </w:tc>
        <w:tc>
          <w:tcPr>
            <w:tcW w:w="0" w:type="auto"/>
            <w:shd w:val="clear" w:color="auto" w:fill="B4C6E7" w:themeFill="accent5" w:themeFillTint="66"/>
          </w:tcPr>
          <w:p w14:paraId="7AA091F0" w14:textId="77777777" w:rsidR="008C3842" w:rsidRDefault="009A6568" w:rsidP="008C3842">
            <w:pPr>
              <w:pStyle w:val="Navadensplet"/>
              <w:rPr>
                <w:rFonts w:ascii="Garamond" w:hAnsi="Garamond" w:cs="Calibri"/>
                <w:color w:val="000000"/>
                <w:sz w:val="22"/>
                <w:szCs w:val="22"/>
              </w:rPr>
            </w:pPr>
            <w:r w:rsidRPr="009A6568">
              <w:rPr>
                <w:rFonts w:ascii="Garamond" w:hAnsi="Garamond" w:cs="Calibri"/>
                <w:color w:val="000000"/>
                <w:sz w:val="22"/>
                <w:szCs w:val="22"/>
              </w:rPr>
              <w:t>Na delavnici se bomo seznanili z osnovnimi operacijami in orodij za pripravo tako digitalnih kot tudi tiskanih kreativ. Naučili se bomo risanja preprostih oblik, ilustracij, stavljenja besedila in uporabe tipografije ter uvažanja grafičnih elementov, kot so fotografije.</w:t>
            </w:r>
          </w:p>
          <w:p w14:paraId="72F4C0C5" w14:textId="231E764F" w:rsidR="00EE20ED" w:rsidRPr="00BD7DDB" w:rsidRDefault="00EE20ED" w:rsidP="008C3842">
            <w:pPr>
              <w:pStyle w:val="Navadensplet"/>
            </w:pPr>
            <w:r w:rsidRPr="00EE20ED">
              <w:rPr>
                <w:rFonts w:ascii="Garamond" w:hAnsi="Garamond" w:cs="Calibri"/>
                <w:color w:val="000000"/>
                <w:sz w:val="22"/>
                <w:szCs w:val="22"/>
              </w:rPr>
              <w:t>Izvajalka: Alja Herlah</w:t>
            </w:r>
          </w:p>
        </w:tc>
        <w:tc>
          <w:tcPr>
            <w:tcW w:w="2618" w:type="dxa"/>
            <w:shd w:val="clear" w:color="auto" w:fill="B4C6E7" w:themeFill="accent5" w:themeFillTint="66"/>
          </w:tcPr>
          <w:p w14:paraId="329437FC" w14:textId="34DE284B" w:rsidR="008C3842" w:rsidRPr="00916534" w:rsidRDefault="009A6568" w:rsidP="008C3842">
            <w:pPr>
              <w:rPr>
                <w:rFonts w:ascii="Garamond" w:hAnsi="Garamond"/>
              </w:rPr>
            </w:pPr>
            <w:r w:rsidRPr="009A6568">
              <w:rPr>
                <w:rFonts w:ascii="Garamond" w:hAnsi="Garamond"/>
                <w:b/>
                <w:bCs/>
              </w:rPr>
              <w:t>Biotehniška fakulteta</w:t>
            </w:r>
            <w:r>
              <w:rPr>
                <w:rFonts w:ascii="Garamond" w:hAnsi="Garamond"/>
              </w:rPr>
              <w:t xml:space="preserve">, </w:t>
            </w:r>
            <w:r w:rsidRPr="009A6568">
              <w:rPr>
                <w:rFonts w:ascii="Garamond" w:hAnsi="Garamond"/>
              </w:rPr>
              <w:t>računalniška učilnica 1 na oddelku za krajinsko arhitekturo.</w:t>
            </w:r>
          </w:p>
        </w:tc>
        <w:tc>
          <w:tcPr>
            <w:tcW w:w="2693" w:type="dxa"/>
            <w:shd w:val="clear" w:color="auto" w:fill="B4C6E7" w:themeFill="accent5" w:themeFillTint="66"/>
          </w:tcPr>
          <w:p w14:paraId="7B34801B" w14:textId="7F58E559" w:rsidR="008C3842" w:rsidRPr="009A6568" w:rsidRDefault="009A6568" w:rsidP="008C3842">
            <w:pPr>
              <w:rPr>
                <w:rFonts w:ascii="Garamond" w:hAnsi="Garamond"/>
                <w:b/>
                <w:bCs/>
              </w:rPr>
            </w:pPr>
            <w:r w:rsidRPr="009A6568">
              <w:rPr>
                <w:rFonts w:ascii="Garamond" w:hAnsi="Garamond"/>
                <w:b/>
                <w:bCs/>
              </w:rPr>
              <w:t xml:space="preserve">27. 9. in 28. 9. </w:t>
            </w:r>
            <w:r w:rsidRPr="007925BA">
              <w:rPr>
                <w:rFonts w:ascii="Garamond" w:hAnsi="Garamond"/>
                <w:b/>
                <w:bCs/>
                <w:u w:val="single"/>
              </w:rPr>
              <w:t>ob 13:00</w:t>
            </w:r>
            <w:r w:rsidRPr="009A6568">
              <w:rPr>
                <w:rFonts w:ascii="Garamond" w:hAnsi="Garamond"/>
                <w:b/>
                <w:bCs/>
              </w:rPr>
              <w:t xml:space="preserve"> ter 29. 9. </w:t>
            </w:r>
            <w:r w:rsidRPr="007925BA">
              <w:rPr>
                <w:rFonts w:ascii="Garamond" w:hAnsi="Garamond"/>
                <w:b/>
                <w:bCs/>
                <w:u w:val="single"/>
              </w:rPr>
              <w:t>ob 9:00</w:t>
            </w:r>
            <w:r>
              <w:rPr>
                <w:rFonts w:ascii="Garamond" w:hAnsi="Garamond"/>
                <w:b/>
                <w:bCs/>
              </w:rPr>
              <w:t>!</w:t>
            </w:r>
          </w:p>
        </w:tc>
        <w:tc>
          <w:tcPr>
            <w:tcW w:w="988" w:type="dxa"/>
            <w:shd w:val="clear" w:color="auto" w:fill="B4C6E7" w:themeFill="accent5" w:themeFillTint="66"/>
          </w:tcPr>
          <w:p w14:paraId="2823898A" w14:textId="785B43B2" w:rsidR="008C3842" w:rsidRPr="00916534" w:rsidRDefault="00D9752B" w:rsidP="008C3842">
            <w:pPr>
              <w:jc w:val="center"/>
              <w:rPr>
                <w:rFonts w:ascii="Garamond" w:hAnsi="Garamond"/>
              </w:rPr>
            </w:pPr>
            <w:hyperlink r:id="rId17" w:history="1">
              <w:r w:rsidR="009A6568" w:rsidRPr="00336223">
                <w:rPr>
                  <w:rStyle w:val="Hiperpovezava"/>
                  <w:rFonts w:ascii="Garamond" w:hAnsi="Garamond"/>
                </w:rPr>
                <w:t>TU</w:t>
              </w:r>
            </w:hyperlink>
          </w:p>
        </w:tc>
      </w:tr>
      <w:tr w:rsidR="008C3842" w:rsidRPr="00916534" w14:paraId="1B8A6A82" w14:textId="77777777" w:rsidTr="00916534">
        <w:tc>
          <w:tcPr>
            <w:tcW w:w="0" w:type="auto"/>
          </w:tcPr>
          <w:p w14:paraId="664ACB94" w14:textId="5BA0F025" w:rsidR="008C3842" w:rsidRPr="00916534" w:rsidRDefault="00283E10" w:rsidP="008C3842">
            <w:pPr>
              <w:rPr>
                <w:rFonts w:ascii="Garamond" w:hAnsi="Garamond"/>
                <w:b/>
                <w:bCs/>
              </w:rPr>
            </w:pPr>
            <w:r>
              <w:rPr>
                <w:rFonts w:ascii="Garamond" w:hAnsi="Garamond"/>
                <w:b/>
                <w:bCs/>
              </w:rPr>
              <w:t>Moje osebne finance</w:t>
            </w:r>
          </w:p>
        </w:tc>
        <w:tc>
          <w:tcPr>
            <w:tcW w:w="0" w:type="auto"/>
          </w:tcPr>
          <w:p w14:paraId="6A893127" w14:textId="13D9AF0C" w:rsidR="008C3842" w:rsidRPr="00EE20ED" w:rsidRDefault="00EE20ED" w:rsidP="008C3842">
            <w:pPr>
              <w:pStyle w:val="Navadensplet"/>
              <w:spacing w:before="0" w:beforeAutospacing="0"/>
              <w:rPr>
                <w:rFonts w:ascii="Garamond" w:hAnsi="Garamond" w:cs="Calibri"/>
                <w:color w:val="000000"/>
                <w:sz w:val="22"/>
                <w:szCs w:val="22"/>
              </w:rPr>
            </w:pPr>
            <w:r w:rsidRPr="00EE20ED">
              <w:rPr>
                <w:rFonts w:ascii="Garamond" w:hAnsi="Garamond" w:cs="Calibri"/>
                <w:color w:val="000000"/>
                <w:sz w:val="22"/>
                <w:szCs w:val="22"/>
              </w:rPr>
              <w:t xml:space="preserve">Kaj so osebne finance in zakaj jih je pomembno spremljati? Kako kot študent upravljati </w:t>
            </w:r>
            <w:r w:rsidR="007925BA" w:rsidRPr="00EE20ED">
              <w:rPr>
                <w:rFonts w:ascii="Garamond" w:hAnsi="Garamond" w:cs="Calibri"/>
                <w:color w:val="000000"/>
                <w:sz w:val="22"/>
                <w:szCs w:val="22"/>
              </w:rPr>
              <w:t>svoje finance</w:t>
            </w:r>
            <w:r w:rsidRPr="00EE20ED">
              <w:rPr>
                <w:rFonts w:ascii="Garamond" w:hAnsi="Garamond" w:cs="Calibri"/>
                <w:color w:val="000000"/>
                <w:sz w:val="22"/>
                <w:szCs w:val="22"/>
              </w:rPr>
              <w:t>, ko še nimaš rednega prihodka? Kaj pomeni biti pripravljen v primeru, ko imamo nepredvidene nujne stroške? Kaj je sklad za nujne stroške (</w:t>
            </w:r>
            <w:proofErr w:type="spellStart"/>
            <w:r w:rsidRPr="00EE20ED">
              <w:rPr>
                <w:rFonts w:ascii="Garamond" w:hAnsi="Garamond" w:cs="Calibri"/>
                <w:color w:val="000000"/>
                <w:sz w:val="22"/>
                <w:szCs w:val="22"/>
              </w:rPr>
              <w:t>emergency</w:t>
            </w:r>
            <w:proofErr w:type="spellEnd"/>
            <w:r w:rsidRPr="00EE20ED">
              <w:rPr>
                <w:rFonts w:ascii="Garamond" w:hAnsi="Garamond" w:cs="Calibri"/>
                <w:color w:val="000000"/>
                <w:sz w:val="22"/>
                <w:szCs w:val="22"/>
              </w:rPr>
              <w:t xml:space="preserve"> </w:t>
            </w:r>
            <w:proofErr w:type="spellStart"/>
            <w:proofErr w:type="gramStart"/>
            <w:r w:rsidRPr="00EE20ED">
              <w:rPr>
                <w:rFonts w:ascii="Garamond" w:hAnsi="Garamond" w:cs="Calibri"/>
                <w:color w:val="000000"/>
                <w:sz w:val="22"/>
                <w:szCs w:val="22"/>
              </w:rPr>
              <w:t>fund</w:t>
            </w:r>
            <w:proofErr w:type="spellEnd"/>
            <w:proofErr w:type="gramEnd"/>
            <w:r w:rsidRPr="00EE20ED">
              <w:rPr>
                <w:rFonts w:ascii="Garamond" w:hAnsi="Garamond" w:cs="Calibri"/>
                <w:color w:val="000000"/>
                <w:sz w:val="22"/>
                <w:szCs w:val="22"/>
              </w:rPr>
              <w:t>)? Kakšna je razlika med varčevanjem in investiranjem?</w:t>
            </w:r>
          </w:p>
          <w:p w14:paraId="22C0AA64" w14:textId="75D9091F" w:rsidR="00EE20ED" w:rsidRPr="00E14874" w:rsidRDefault="00EE20ED" w:rsidP="008C3842">
            <w:pPr>
              <w:pStyle w:val="Navadensplet"/>
              <w:spacing w:before="0" w:beforeAutospacing="0"/>
              <w:rPr>
                <w:rFonts w:ascii="Garamond" w:eastAsiaTheme="minorHAnsi" w:hAnsi="Garamond" w:cs="Calibri"/>
                <w:color w:val="000000"/>
                <w:sz w:val="22"/>
                <w:szCs w:val="22"/>
                <w:lang w:eastAsia="en-US"/>
              </w:rPr>
            </w:pPr>
            <w:r w:rsidRPr="00EE20ED">
              <w:rPr>
                <w:rFonts w:ascii="Garamond" w:hAnsi="Garamond" w:cs="Calibri"/>
                <w:color w:val="000000"/>
                <w:sz w:val="22"/>
                <w:szCs w:val="22"/>
              </w:rPr>
              <w:t>Izvajalka: Kaja Š</w:t>
            </w:r>
            <w:r w:rsidR="00373BF4">
              <w:rPr>
                <w:rFonts w:ascii="Garamond" w:hAnsi="Garamond" w:cs="Calibri"/>
                <w:color w:val="000000"/>
                <w:sz w:val="22"/>
                <w:szCs w:val="22"/>
              </w:rPr>
              <w:t>olinc</w:t>
            </w:r>
          </w:p>
        </w:tc>
        <w:tc>
          <w:tcPr>
            <w:tcW w:w="2618" w:type="dxa"/>
          </w:tcPr>
          <w:p w14:paraId="545585A9" w14:textId="694902DD" w:rsidR="008C3842" w:rsidRPr="00916534" w:rsidRDefault="00EE20ED" w:rsidP="008C3842">
            <w:pPr>
              <w:rPr>
                <w:rFonts w:ascii="Garamond" w:hAnsi="Garamond"/>
                <w:b/>
                <w:bCs/>
              </w:rPr>
            </w:pPr>
            <w:r w:rsidRPr="00916534">
              <w:rPr>
                <w:rFonts w:ascii="Garamond" w:hAnsi="Garamond"/>
                <w:b/>
                <w:bCs/>
              </w:rPr>
              <w:t>ZOOM</w:t>
            </w:r>
            <w:r w:rsidRPr="00916534">
              <w:rPr>
                <w:rFonts w:ascii="Garamond" w:hAnsi="Garamond"/>
              </w:rPr>
              <w:t xml:space="preserve"> povezavo dobite 24h pred dogodkom na e</w:t>
            </w:r>
            <w:r>
              <w:rPr>
                <w:rFonts w:ascii="Garamond" w:hAnsi="Garamond"/>
              </w:rPr>
              <w:t>-</w:t>
            </w:r>
            <w:r w:rsidRPr="00916534">
              <w:rPr>
                <w:rFonts w:ascii="Garamond" w:hAnsi="Garamond"/>
              </w:rPr>
              <w:t xml:space="preserve">mail, ki ga imate v </w:t>
            </w:r>
            <w:proofErr w:type="gramStart"/>
            <w:r w:rsidRPr="00916534">
              <w:rPr>
                <w:rFonts w:ascii="Garamond" w:hAnsi="Garamond"/>
              </w:rPr>
              <w:t>POPR</w:t>
            </w:r>
            <w:r>
              <w:rPr>
                <w:rFonts w:ascii="Garamond" w:hAnsi="Garamond"/>
              </w:rPr>
              <w:t>-</w:t>
            </w:r>
            <w:r w:rsidRPr="00916534">
              <w:rPr>
                <w:rFonts w:ascii="Garamond" w:hAnsi="Garamond"/>
              </w:rPr>
              <w:t>u</w:t>
            </w:r>
            <w:proofErr w:type="gramEnd"/>
            <w:r>
              <w:rPr>
                <w:rFonts w:ascii="Garamond" w:hAnsi="Garamond"/>
              </w:rPr>
              <w:t>.</w:t>
            </w:r>
          </w:p>
        </w:tc>
        <w:tc>
          <w:tcPr>
            <w:tcW w:w="2693" w:type="dxa"/>
          </w:tcPr>
          <w:p w14:paraId="6FF57B3C" w14:textId="222D091D" w:rsidR="008C3842" w:rsidRPr="00916534" w:rsidRDefault="00EE20ED" w:rsidP="008C3842">
            <w:pPr>
              <w:rPr>
                <w:rFonts w:ascii="Garamond" w:hAnsi="Garamond"/>
              </w:rPr>
            </w:pPr>
            <w:r w:rsidRPr="00EE20ED">
              <w:rPr>
                <w:rFonts w:ascii="Garamond" w:hAnsi="Garamond"/>
                <w:b/>
                <w:bCs/>
              </w:rPr>
              <w:t>28. 9. 2023 ob 9:00</w:t>
            </w:r>
            <w:r>
              <w:rPr>
                <w:rFonts w:ascii="Garamond" w:hAnsi="Garamond"/>
              </w:rPr>
              <w:t xml:space="preserve"> do 11:15</w:t>
            </w:r>
          </w:p>
        </w:tc>
        <w:tc>
          <w:tcPr>
            <w:tcW w:w="988" w:type="dxa"/>
          </w:tcPr>
          <w:p w14:paraId="37859AA5" w14:textId="4AAFD167" w:rsidR="008C3842" w:rsidRPr="00916534" w:rsidRDefault="00D9752B" w:rsidP="008C3842">
            <w:pPr>
              <w:jc w:val="center"/>
              <w:rPr>
                <w:rFonts w:ascii="Garamond" w:hAnsi="Garamond"/>
              </w:rPr>
            </w:pPr>
            <w:hyperlink r:id="rId18" w:history="1">
              <w:r w:rsidR="00EE20ED" w:rsidRPr="00373BF4">
                <w:rPr>
                  <w:rStyle w:val="Hiperpovezava"/>
                  <w:rFonts w:ascii="Garamond" w:hAnsi="Garamond"/>
                </w:rPr>
                <w:t>TU</w:t>
              </w:r>
            </w:hyperlink>
          </w:p>
        </w:tc>
      </w:tr>
      <w:tr w:rsidR="007925BA" w:rsidRPr="00916534" w14:paraId="377AE8CC" w14:textId="77777777" w:rsidTr="00916534">
        <w:tc>
          <w:tcPr>
            <w:tcW w:w="0" w:type="auto"/>
            <w:shd w:val="clear" w:color="auto" w:fill="B4C6E7" w:themeFill="accent5" w:themeFillTint="66"/>
          </w:tcPr>
          <w:p w14:paraId="2824CA68" w14:textId="64B68DB3" w:rsidR="008C3842" w:rsidRPr="002A35EF" w:rsidRDefault="00283E10" w:rsidP="008C3842">
            <w:pPr>
              <w:rPr>
                <w:rFonts w:ascii="Garamond" w:eastAsia="Times New Roman" w:hAnsi="Garamond" w:cs="Calibri"/>
                <w:b/>
                <w:bCs/>
                <w:color w:val="000000"/>
                <w:lang w:eastAsia="sl-SI"/>
              </w:rPr>
            </w:pPr>
            <w:r w:rsidRPr="002A35EF">
              <w:rPr>
                <w:rFonts w:ascii="Garamond" w:eastAsia="Times New Roman" w:hAnsi="Garamond" w:cs="Calibri"/>
                <w:b/>
                <w:bCs/>
                <w:color w:val="000000"/>
                <w:lang w:eastAsia="sl-SI"/>
              </w:rPr>
              <w:t>Stres povzroča stiske, okrepite svoje moči</w:t>
            </w:r>
          </w:p>
        </w:tc>
        <w:tc>
          <w:tcPr>
            <w:tcW w:w="0" w:type="auto"/>
            <w:shd w:val="clear" w:color="auto" w:fill="B4C6E7" w:themeFill="accent5" w:themeFillTint="66"/>
          </w:tcPr>
          <w:p w14:paraId="488CC4AA" w14:textId="29A72D3B" w:rsidR="008C3842" w:rsidRPr="002A35EF" w:rsidRDefault="002A35EF" w:rsidP="008C3842">
            <w:pPr>
              <w:rPr>
                <w:rFonts w:ascii="Garamond" w:eastAsia="Times New Roman" w:hAnsi="Garamond" w:cs="Calibri"/>
                <w:color w:val="000000"/>
                <w:lang w:eastAsia="sl-SI"/>
              </w:rPr>
            </w:pPr>
            <w:r w:rsidRPr="002A35EF">
              <w:rPr>
                <w:rFonts w:ascii="Garamond" w:eastAsia="Times New Roman" w:hAnsi="Garamond" w:cs="Calibri"/>
                <w:color w:val="000000"/>
                <w:lang w:eastAsia="sl-SI"/>
              </w:rPr>
              <w:t xml:space="preserve">Udeleženci pridobijo znanje o motnjah razpoloženja, kot so depresija, tesnobnost, panični napadi, bipolarna motnja ipd., ter se seznanijo z nekaterimi strategijami </w:t>
            </w:r>
            <w:proofErr w:type="gramStart"/>
            <w:r w:rsidRPr="002A35EF">
              <w:rPr>
                <w:rFonts w:ascii="Garamond" w:eastAsia="Times New Roman" w:hAnsi="Garamond" w:cs="Calibri"/>
                <w:color w:val="000000"/>
                <w:lang w:eastAsia="sl-SI"/>
              </w:rPr>
              <w:t>soočanja</w:t>
            </w:r>
            <w:proofErr w:type="gramEnd"/>
            <w:r w:rsidRPr="002A35EF">
              <w:rPr>
                <w:rFonts w:ascii="Garamond" w:eastAsia="Times New Roman" w:hAnsi="Garamond" w:cs="Calibri"/>
                <w:color w:val="000000"/>
                <w:lang w:eastAsia="sl-SI"/>
              </w:rPr>
              <w:t xml:space="preserve"> z njimi.</w:t>
            </w:r>
          </w:p>
        </w:tc>
        <w:tc>
          <w:tcPr>
            <w:tcW w:w="2618" w:type="dxa"/>
            <w:shd w:val="clear" w:color="auto" w:fill="B4C6E7" w:themeFill="accent5" w:themeFillTint="66"/>
          </w:tcPr>
          <w:p w14:paraId="09F93B51" w14:textId="12326048" w:rsidR="00FE3098" w:rsidRDefault="009A6568" w:rsidP="00FE3098">
            <w:proofErr w:type="spellStart"/>
            <w:r w:rsidRPr="009A6568">
              <w:rPr>
                <w:rFonts w:ascii="Garamond" w:hAnsi="Garamond" w:cs="Calibri"/>
                <w:b/>
                <w:bCs/>
                <w:color w:val="000000"/>
              </w:rPr>
              <w:t>Naravoslovnotehniška</w:t>
            </w:r>
            <w:proofErr w:type="spellEnd"/>
            <w:r w:rsidRPr="009A6568">
              <w:rPr>
                <w:rFonts w:ascii="Garamond" w:hAnsi="Garamond" w:cs="Calibri"/>
                <w:b/>
                <w:bCs/>
                <w:color w:val="000000"/>
              </w:rPr>
              <w:t xml:space="preserve"> fakulteta</w:t>
            </w:r>
            <w:r w:rsidR="00FE3098">
              <w:rPr>
                <w:rFonts w:ascii="Garamond" w:hAnsi="Garamond" w:cs="Calibri"/>
                <w:b/>
                <w:bCs/>
                <w:color w:val="000000"/>
              </w:rPr>
              <w:t xml:space="preserve">, </w:t>
            </w:r>
            <w:r w:rsidR="00FE3098" w:rsidRPr="00FE3098">
              <w:rPr>
                <w:rFonts w:ascii="Garamond" w:hAnsi="Garamond" w:cs="Calibri"/>
                <w:b/>
                <w:bCs/>
                <w:color w:val="000000"/>
              </w:rPr>
              <w:t>P104</w:t>
            </w:r>
            <w:r w:rsidR="006B6DD9">
              <w:rPr>
                <w:rFonts w:ascii="Garamond" w:hAnsi="Garamond" w:cs="Calibri"/>
                <w:b/>
                <w:bCs/>
                <w:color w:val="000000"/>
              </w:rPr>
              <w:t xml:space="preserve"> </w:t>
            </w:r>
            <w:r w:rsidR="00FE3098" w:rsidRPr="00FE3098">
              <w:rPr>
                <w:rFonts w:ascii="Garamond" w:hAnsi="Garamond" w:cs="Calibri"/>
                <w:b/>
                <w:bCs/>
                <w:color w:val="000000"/>
              </w:rPr>
              <w:t>– Snežniška ulica 5.</w:t>
            </w:r>
          </w:p>
          <w:p w14:paraId="5B618D37" w14:textId="39654CB9" w:rsidR="008C3842" w:rsidRPr="00916534" w:rsidRDefault="008C3842" w:rsidP="008C3842">
            <w:pPr>
              <w:rPr>
                <w:rFonts w:ascii="Garamond" w:hAnsi="Garamond"/>
              </w:rPr>
            </w:pPr>
          </w:p>
        </w:tc>
        <w:tc>
          <w:tcPr>
            <w:tcW w:w="2693" w:type="dxa"/>
            <w:shd w:val="clear" w:color="auto" w:fill="B4C6E7" w:themeFill="accent5" w:themeFillTint="66"/>
          </w:tcPr>
          <w:p w14:paraId="4873608E" w14:textId="25F94124" w:rsidR="008C3842" w:rsidRPr="00916534" w:rsidRDefault="002A35EF" w:rsidP="008C3842">
            <w:pPr>
              <w:rPr>
                <w:rFonts w:ascii="Garamond" w:hAnsi="Garamond"/>
              </w:rPr>
            </w:pPr>
            <w:r w:rsidRPr="002A35EF">
              <w:rPr>
                <w:rFonts w:ascii="Garamond" w:hAnsi="Garamond"/>
                <w:b/>
                <w:bCs/>
              </w:rPr>
              <w:t>29. 9. 2023 ob 9:00</w:t>
            </w:r>
            <w:r>
              <w:rPr>
                <w:rFonts w:ascii="Garamond" w:hAnsi="Garamond"/>
              </w:rPr>
              <w:t xml:space="preserve"> do 14:20</w:t>
            </w:r>
          </w:p>
        </w:tc>
        <w:tc>
          <w:tcPr>
            <w:tcW w:w="988" w:type="dxa"/>
            <w:shd w:val="clear" w:color="auto" w:fill="B4C6E7" w:themeFill="accent5" w:themeFillTint="66"/>
          </w:tcPr>
          <w:p w14:paraId="0D4BFECE" w14:textId="37843A65" w:rsidR="008C3842" w:rsidRPr="00916534" w:rsidRDefault="00D9752B" w:rsidP="008C3842">
            <w:pPr>
              <w:jc w:val="center"/>
              <w:rPr>
                <w:rFonts w:ascii="Garamond" w:hAnsi="Garamond"/>
              </w:rPr>
            </w:pPr>
            <w:hyperlink r:id="rId19" w:history="1">
              <w:r w:rsidR="002A35EF" w:rsidRPr="00336223">
                <w:rPr>
                  <w:rStyle w:val="Hiperpovezava"/>
                  <w:rFonts w:ascii="Garamond" w:hAnsi="Garamond"/>
                </w:rPr>
                <w:t>TU</w:t>
              </w:r>
            </w:hyperlink>
          </w:p>
        </w:tc>
      </w:tr>
    </w:tbl>
    <w:p w14:paraId="339A64DB" w14:textId="7742169C" w:rsidR="00671382" w:rsidRPr="00916534" w:rsidRDefault="00671382" w:rsidP="00D9752B">
      <w:pPr>
        <w:spacing w:after="0" w:line="276" w:lineRule="auto"/>
        <w:rPr>
          <w:rFonts w:ascii="Garamond" w:hAnsi="Garamond"/>
          <w:color w:val="C00000"/>
        </w:rPr>
      </w:pPr>
    </w:p>
    <w:sectPr w:rsidR="00671382" w:rsidRPr="00916534" w:rsidSect="00D9752B">
      <w:footerReference w:type="default" r:id="rId20"/>
      <w:pgSz w:w="16838" w:h="11906" w:orient="landscape"/>
      <w:pgMar w:top="567" w:right="138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6AC6" w14:textId="77777777" w:rsidR="006B4140" w:rsidRDefault="006B4140" w:rsidP="00B40B29">
      <w:pPr>
        <w:spacing w:after="0" w:line="240" w:lineRule="auto"/>
      </w:pPr>
      <w:r>
        <w:separator/>
      </w:r>
    </w:p>
  </w:endnote>
  <w:endnote w:type="continuationSeparator" w:id="0">
    <w:p w14:paraId="0AA4B57C" w14:textId="77777777" w:rsidR="006B4140" w:rsidRDefault="006B4140" w:rsidP="00B4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AFFF" w14:textId="071C90CE" w:rsidR="00B40B29" w:rsidRPr="00B40B29" w:rsidRDefault="00B40B29" w:rsidP="00B40B29">
    <w:pPr>
      <w:pStyle w:val="Noga"/>
      <w:jc w:val="center"/>
      <w:rPr>
        <w:rFonts w:ascii="Garamond" w:hAnsi="Garamond"/>
        <w:b/>
        <w:bCs/>
        <w:i/>
        <w:iCs/>
        <w:sz w:val="28"/>
        <w:szCs w:val="28"/>
      </w:rPr>
    </w:pPr>
    <w:r w:rsidRPr="00B40B29">
      <w:rPr>
        <w:rFonts w:ascii="Garamond" w:hAnsi="Garamond"/>
        <w:i/>
        <w:iCs/>
        <w:sz w:val="28"/>
        <w:szCs w:val="28"/>
      </w:rPr>
      <w:t>Naložbo sofinancirata Republika Slovenija in Evropska unija iz Evropskega socialnega sklada.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BCC8" w14:textId="77777777" w:rsidR="006B4140" w:rsidRDefault="006B4140" w:rsidP="00B40B29">
      <w:pPr>
        <w:spacing w:after="0" w:line="240" w:lineRule="auto"/>
      </w:pPr>
      <w:r>
        <w:separator/>
      </w:r>
    </w:p>
  </w:footnote>
  <w:footnote w:type="continuationSeparator" w:id="0">
    <w:p w14:paraId="138213AC" w14:textId="77777777" w:rsidR="006B4140" w:rsidRDefault="006B4140" w:rsidP="00B40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9C8"/>
    <w:multiLevelType w:val="hybridMultilevel"/>
    <w:tmpl w:val="AE64C7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027832"/>
    <w:multiLevelType w:val="hybridMultilevel"/>
    <w:tmpl w:val="F4E20A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BB3221"/>
    <w:multiLevelType w:val="hybridMultilevel"/>
    <w:tmpl w:val="B9CA0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1D484C"/>
    <w:multiLevelType w:val="hybridMultilevel"/>
    <w:tmpl w:val="8214A5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0E41B4"/>
    <w:multiLevelType w:val="multilevel"/>
    <w:tmpl w:val="AA8C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B64F8"/>
    <w:multiLevelType w:val="hybridMultilevel"/>
    <w:tmpl w:val="B03C7A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E73509"/>
    <w:multiLevelType w:val="multilevel"/>
    <w:tmpl w:val="BC1E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F6B10"/>
    <w:multiLevelType w:val="multilevel"/>
    <w:tmpl w:val="1848EE2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325D5B4B"/>
    <w:multiLevelType w:val="hybridMultilevel"/>
    <w:tmpl w:val="1BE465A2"/>
    <w:lvl w:ilvl="0" w:tplc="FFFFFFFF">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8715C69"/>
    <w:multiLevelType w:val="hybridMultilevel"/>
    <w:tmpl w:val="3A66B03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1A56942"/>
    <w:multiLevelType w:val="multilevel"/>
    <w:tmpl w:val="971E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C7B0D"/>
    <w:multiLevelType w:val="hybridMultilevel"/>
    <w:tmpl w:val="6D84C660"/>
    <w:lvl w:ilvl="0" w:tplc="E69C6F8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FC50F5"/>
    <w:multiLevelType w:val="multilevel"/>
    <w:tmpl w:val="2270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B73C0E"/>
    <w:multiLevelType w:val="hybridMultilevel"/>
    <w:tmpl w:val="5366D2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B637B1A"/>
    <w:multiLevelType w:val="hybridMultilevel"/>
    <w:tmpl w:val="E2B0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F7C39"/>
    <w:multiLevelType w:val="hybridMultilevel"/>
    <w:tmpl w:val="EB98BB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8A35B89"/>
    <w:multiLevelType w:val="hybridMultilevel"/>
    <w:tmpl w:val="E6362A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15BB3"/>
    <w:multiLevelType w:val="multilevel"/>
    <w:tmpl w:val="4830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398145">
    <w:abstractNumId w:val="11"/>
  </w:num>
  <w:num w:numId="2" w16cid:durableId="1840341346">
    <w:abstractNumId w:val="8"/>
  </w:num>
  <w:num w:numId="3" w16cid:durableId="156000632">
    <w:abstractNumId w:val="14"/>
  </w:num>
  <w:num w:numId="4" w16cid:durableId="307977346">
    <w:abstractNumId w:val="5"/>
  </w:num>
  <w:num w:numId="5" w16cid:durableId="1275092239">
    <w:abstractNumId w:val="3"/>
  </w:num>
  <w:num w:numId="6" w16cid:durableId="1672684231">
    <w:abstractNumId w:val="16"/>
  </w:num>
  <w:num w:numId="7" w16cid:durableId="1354725185">
    <w:abstractNumId w:val="10"/>
  </w:num>
  <w:num w:numId="8" w16cid:durableId="6255867">
    <w:abstractNumId w:val="9"/>
  </w:num>
  <w:num w:numId="9" w16cid:durableId="1558710274">
    <w:abstractNumId w:val="15"/>
  </w:num>
  <w:num w:numId="10" w16cid:durableId="610939667">
    <w:abstractNumId w:val="13"/>
  </w:num>
  <w:num w:numId="11" w16cid:durableId="1320383914">
    <w:abstractNumId w:val="4"/>
  </w:num>
  <w:num w:numId="12" w16cid:durableId="1719276601">
    <w:abstractNumId w:val="17"/>
  </w:num>
  <w:num w:numId="13" w16cid:durableId="1324164074">
    <w:abstractNumId w:val="0"/>
  </w:num>
  <w:num w:numId="14" w16cid:durableId="1685014110">
    <w:abstractNumId w:val="6"/>
  </w:num>
  <w:num w:numId="15" w16cid:durableId="1190410633">
    <w:abstractNumId w:val="7"/>
  </w:num>
  <w:num w:numId="16" w16cid:durableId="41099122">
    <w:abstractNumId w:val="1"/>
  </w:num>
  <w:num w:numId="17" w16cid:durableId="677930034">
    <w:abstractNumId w:val="2"/>
  </w:num>
  <w:num w:numId="18" w16cid:durableId="17970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9C7"/>
    <w:rsid w:val="00003FB7"/>
    <w:rsid w:val="0000526C"/>
    <w:rsid w:val="00013587"/>
    <w:rsid w:val="000135CB"/>
    <w:rsid w:val="00021C77"/>
    <w:rsid w:val="000306D1"/>
    <w:rsid w:val="00037CEA"/>
    <w:rsid w:val="000704FB"/>
    <w:rsid w:val="000956A3"/>
    <w:rsid w:val="000B2865"/>
    <w:rsid w:val="000D0DF6"/>
    <w:rsid w:val="000F1396"/>
    <w:rsid w:val="001349DF"/>
    <w:rsid w:val="00163999"/>
    <w:rsid w:val="00180853"/>
    <w:rsid w:val="001901CC"/>
    <w:rsid w:val="001A1960"/>
    <w:rsid w:val="001B226C"/>
    <w:rsid w:val="001B7054"/>
    <w:rsid w:val="001D19DF"/>
    <w:rsid w:val="001D6877"/>
    <w:rsid w:val="001E5A68"/>
    <w:rsid w:val="00260D1C"/>
    <w:rsid w:val="00283E10"/>
    <w:rsid w:val="00297672"/>
    <w:rsid w:val="002A35EF"/>
    <w:rsid w:val="002A67F9"/>
    <w:rsid w:val="002A7CE4"/>
    <w:rsid w:val="002B4AB1"/>
    <w:rsid w:val="002E3BCC"/>
    <w:rsid w:val="002E7760"/>
    <w:rsid w:val="00300030"/>
    <w:rsid w:val="003008FD"/>
    <w:rsid w:val="003213A5"/>
    <w:rsid w:val="00324F08"/>
    <w:rsid w:val="00325DFB"/>
    <w:rsid w:val="00332EE0"/>
    <w:rsid w:val="00336223"/>
    <w:rsid w:val="003644BE"/>
    <w:rsid w:val="00373BF4"/>
    <w:rsid w:val="00387F2C"/>
    <w:rsid w:val="003959FD"/>
    <w:rsid w:val="003A5787"/>
    <w:rsid w:val="003C1F94"/>
    <w:rsid w:val="003C3EC4"/>
    <w:rsid w:val="003E4728"/>
    <w:rsid w:val="003F75BE"/>
    <w:rsid w:val="00400AD1"/>
    <w:rsid w:val="00407810"/>
    <w:rsid w:val="00440E1D"/>
    <w:rsid w:val="00442B59"/>
    <w:rsid w:val="00451344"/>
    <w:rsid w:val="004536F9"/>
    <w:rsid w:val="00456602"/>
    <w:rsid w:val="0046036C"/>
    <w:rsid w:val="004622B3"/>
    <w:rsid w:val="0046593F"/>
    <w:rsid w:val="00471A55"/>
    <w:rsid w:val="00490936"/>
    <w:rsid w:val="004B5586"/>
    <w:rsid w:val="004B752F"/>
    <w:rsid w:val="004C568A"/>
    <w:rsid w:val="004D5CBC"/>
    <w:rsid w:val="004E779C"/>
    <w:rsid w:val="005106F3"/>
    <w:rsid w:val="005169C7"/>
    <w:rsid w:val="00533A98"/>
    <w:rsid w:val="00544FA0"/>
    <w:rsid w:val="00557B78"/>
    <w:rsid w:val="00573484"/>
    <w:rsid w:val="0059257B"/>
    <w:rsid w:val="005933F1"/>
    <w:rsid w:val="005A6192"/>
    <w:rsid w:val="005B4751"/>
    <w:rsid w:val="005C5B41"/>
    <w:rsid w:val="00671382"/>
    <w:rsid w:val="0069222F"/>
    <w:rsid w:val="00697A24"/>
    <w:rsid w:val="006A1657"/>
    <w:rsid w:val="006A1E9A"/>
    <w:rsid w:val="006B095A"/>
    <w:rsid w:val="006B4140"/>
    <w:rsid w:val="006B6DD9"/>
    <w:rsid w:val="006E7C06"/>
    <w:rsid w:val="00706908"/>
    <w:rsid w:val="0071231E"/>
    <w:rsid w:val="00721364"/>
    <w:rsid w:val="00737B5B"/>
    <w:rsid w:val="0074716C"/>
    <w:rsid w:val="00767D43"/>
    <w:rsid w:val="00771133"/>
    <w:rsid w:val="007770D2"/>
    <w:rsid w:val="00784861"/>
    <w:rsid w:val="007925BA"/>
    <w:rsid w:val="007A16FD"/>
    <w:rsid w:val="007B6366"/>
    <w:rsid w:val="007E0248"/>
    <w:rsid w:val="00827BFA"/>
    <w:rsid w:val="00831013"/>
    <w:rsid w:val="008551AC"/>
    <w:rsid w:val="008650C4"/>
    <w:rsid w:val="00880921"/>
    <w:rsid w:val="0088495C"/>
    <w:rsid w:val="00884FE5"/>
    <w:rsid w:val="008B777C"/>
    <w:rsid w:val="008C3842"/>
    <w:rsid w:val="008C68FC"/>
    <w:rsid w:val="008E0D20"/>
    <w:rsid w:val="00903154"/>
    <w:rsid w:val="0090321E"/>
    <w:rsid w:val="00916534"/>
    <w:rsid w:val="00936BB4"/>
    <w:rsid w:val="00960B99"/>
    <w:rsid w:val="0098178A"/>
    <w:rsid w:val="00992735"/>
    <w:rsid w:val="009A0CB1"/>
    <w:rsid w:val="009A0DCA"/>
    <w:rsid w:val="009A6568"/>
    <w:rsid w:val="009B1058"/>
    <w:rsid w:val="009C3985"/>
    <w:rsid w:val="009C4CB4"/>
    <w:rsid w:val="009D5C1D"/>
    <w:rsid w:val="009D680C"/>
    <w:rsid w:val="009D7466"/>
    <w:rsid w:val="009E7806"/>
    <w:rsid w:val="00A021D2"/>
    <w:rsid w:val="00A249A9"/>
    <w:rsid w:val="00A60DCA"/>
    <w:rsid w:val="00A83E5C"/>
    <w:rsid w:val="00A86B15"/>
    <w:rsid w:val="00A927FE"/>
    <w:rsid w:val="00A92CA0"/>
    <w:rsid w:val="00A92DD9"/>
    <w:rsid w:val="00A97329"/>
    <w:rsid w:val="00AA1733"/>
    <w:rsid w:val="00AA5172"/>
    <w:rsid w:val="00AF37E6"/>
    <w:rsid w:val="00B06E0F"/>
    <w:rsid w:val="00B171F8"/>
    <w:rsid w:val="00B25DAC"/>
    <w:rsid w:val="00B327E1"/>
    <w:rsid w:val="00B40B29"/>
    <w:rsid w:val="00B512B5"/>
    <w:rsid w:val="00B52E7E"/>
    <w:rsid w:val="00B549D0"/>
    <w:rsid w:val="00B55AE3"/>
    <w:rsid w:val="00B906AB"/>
    <w:rsid w:val="00B9167F"/>
    <w:rsid w:val="00B93572"/>
    <w:rsid w:val="00BB59FA"/>
    <w:rsid w:val="00BC1E2D"/>
    <w:rsid w:val="00BC2E30"/>
    <w:rsid w:val="00BD7DDB"/>
    <w:rsid w:val="00BE4C1B"/>
    <w:rsid w:val="00BF0F5F"/>
    <w:rsid w:val="00C155A0"/>
    <w:rsid w:val="00C269EA"/>
    <w:rsid w:val="00C60F55"/>
    <w:rsid w:val="00C63D4E"/>
    <w:rsid w:val="00C92EC0"/>
    <w:rsid w:val="00C94F83"/>
    <w:rsid w:val="00CA28DF"/>
    <w:rsid w:val="00CD11E7"/>
    <w:rsid w:val="00CF72B7"/>
    <w:rsid w:val="00D06B8B"/>
    <w:rsid w:val="00D50471"/>
    <w:rsid w:val="00D61232"/>
    <w:rsid w:val="00D6397D"/>
    <w:rsid w:val="00D92338"/>
    <w:rsid w:val="00D9379C"/>
    <w:rsid w:val="00D9752B"/>
    <w:rsid w:val="00DB7A1A"/>
    <w:rsid w:val="00E04C26"/>
    <w:rsid w:val="00E05651"/>
    <w:rsid w:val="00E13F57"/>
    <w:rsid w:val="00E14874"/>
    <w:rsid w:val="00E14FE2"/>
    <w:rsid w:val="00E252CF"/>
    <w:rsid w:val="00E44BD5"/>
    <w:rsid w:val="00E46A45"/>
    <w:rsid w:val="00E507E6"/>
    <w:rsid w:val="00E80015"/>
    <w:rsid w:val="00E8098B"/>
    <w:rsid w:val="00E90E15"/>
    <w:rsid w:val="00EB2D6F"/>
    <w:rsid w:val="00EE20ED"/>
    <w:rsid w:val="00EF4155"/>
    <w:rsid w:val="00F10B8F"/>
    <w:rsid w:val="00F113DA"/>
    <w:rsid w:val="00F55016"/>
    <w:rsid w:val="00F6370E"/>
    <w:rsid w:val="00F642FE"/>
    <w:rsid w:val="00F70653"/>
    <w:rsid w:val="00F73F8F"/>
    <w:rsid w:val="00F76485"/>
    <w:rsid w:val="00F76C8C"/>
    <w:rsid w:val="00F90A8F"/>
    <w:rsid w:val="00F92F80"/>
    <w:rsid w:val="00F94FDC"/>
    <w:rsid w:val="00F97899"/>
    <w:rsid w:val="00FA0574"/>
    <w:rsid w:val="00FB033C"/>
    <w:rsid w:val="00FE1446"/>
    <w:rsid w:val="00FE3098"/>
    <w:rsid w:val="00FE48EF"/>
    <w:rsid w:val="00FF0F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82C5"/>
  <w15:chartTrackingRefBased/>
  <w15:docId w15:val="{C31C7F31-6385-4653-A29C-8615D69F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169C7"/>
    <w:pPr>
      <w:ind w:left="720"/>
      <w:contextualSpacing/>
    </w:pPr>
  </w:style>
  <w:style w:type="paragraph" w:styleId="Navadensplet">
    <w:name w:val="Normal (Web)"/>
    <w:basedOn w:val="Navaden"/>
    <w:uiPriority w:val="99"/>
    <w:unhideWhenUsed/>
    <w:rsid w:val="006A1E9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A1E9A"/>
    <w:rPr>
      <w:b/>
      <w:bCs/>
    </w:rPr>
  </w:style>
  <w:style w:type="character" w:styleId="Hiperpovezava">
    <w:name w:val="Hyperlink"/>
    <w:basedOn w:val="Privzetapisavaodstavka"/>
    <w:uiPriority w:val="99"/>
    <w:unhideWhenUsed/>
    <w:rsid w:val="006A1E9A"/>
    <w:rPr>
      <w:color w:val="0000FF"/>
      <w:u w:val="single"/>
    </w:rPr>
  </w:style>
  <w:style w:type="paragraph" w:styleId="Brezrazmikov">
    <w:name w:val="No Spacing"/>
    <w:uiPriority w:val="1"/>
    <w:qFormat/>
    <w:rsid w:val="00B93572"/>
    <w:pPr>
      <w:spacing w:after="0" w:line="240" w:lineRule="auto"/>
      <w:jc w:val="both"/>
    </w:pPr>
    <w:rPr>
      <w:rFonts w:ascii="Tahoma" w:eastAsia="Times New Roman" w:hAnsi="Tahoma" w:cs="Times New Roman"/>
      <w:szCs w:val="24"/>
      <w:lang w:eastAsia="sl-SI"/>
    </w:rPr>
  </w:style>
  <w:style w:type="character" w:styleId="SledenaHiperpovezava">
    <w:name w:val="FollowedHyperlink"/>
    <w:basedOn w:val="Privzetapisavaodstavka"/>
    <w:uiPriority w:val="99"/>
    <w:semiHidden/>
    <w:unhideWhenUsed/>
    <w:rsid w:val="00AF37E6"/>
    <w:rPr>
      <w:color w:val="954F72" w:themeColor="followedHyperlink"/>
      <w:u w:val="single"/>
    </w:rPr>
  </w:style>
  <w:style w:type="character" w:styleId="Pripombasklic">
    <w:name w:val="annotation reference"/>
    <w:basedOn w:val="Privzetapisavaodstavka"/>
    <w:uiPriority w:val="99"/>
    <w:semiHidden/>
    <w:unhideWhenUsed/>
    <w:rsid w:val="00400AD1"/>
    <w:rPr>
      <w:sz w:val="16"/>
      <w:szCs w:val="16"/>
    </w:rPr>
  </w:style>
  <w:style w:type="paragraph" w:styleId="Pripombabesedilo">
    <w:name w:val="annotation text"/>
    <w:basedOn w:val="Navaden"/>
    <w:link w:val="PripombabesediloZnak"/>
    <w:uiPriority w:val="99"/>
    <w:semiHidden/>
    <w:unhideWhenUsed/>
    <w:rsid w:val="00400AD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00AD1"/>
    <w:rPr>
      <w:sz w:val="20"/>
      <w:szCs w:val="20"/>
    </w:rPr>
  </w:style>
  <w:style w:type="paragraph" w:styleId="Zadevapripombe">
    <w:name w:val="annotation subject"/>
    <w:basedOn w:val="Pripombabesedilo"/>
    <w:next w:val="Pripombabesedilo"/>
    <w:link w:val="ZadevapripombeZnak"/>
    <w:uiPriority w:val="99"/>
    <w:semiHidden/>
    <w:unhideWhenUsed/>
    <w:rsid w:val="00400AD1"/>
    <w:rPr>
      <w:b/>
      <w:bCs/>
    </w:rPr>
  </w:style>
  <w:style w:type="character" w:customStyle="1" w:styleId="ZadevapripombeZnak">
    <w:name w:val="Zadeva pripombe Znak"/>
    <w:basedOn w:val="PripombabesediloZnak"/>
    <w:link w:val="Zadevapripombe"/>
    <w:uiPriority w:val="99"/>
    <w:semiHidden/>
    <w:rsid w:val="00400AD1"/>
    <w:rPr>
      <w:b/>
      <w:bCs/>
      <w:sz w:val="20"/>
      <w:szCs w:val="20"/>
    </w:rPr>
  </w:style>
  <w:style w:type="paragraph" w:styleId="Besedilooblaka">
    <w:name w:val="Balloon Text"/>
    <w:basedOn w:val="Navaden"/>
    <w:link w:val="BesedilooblakaZnak"/>
    <w:uiPriority w:val="99"/>
    <w:semiHidden/>
    <w:unhideWhenUsed/>
    <w:rsid w:val="00400AD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0AD1"/>
    <w:rPr>
      <w:rFonts w:ascii="Segoe UI" w:hAnsi="Segoe UI" w:cs="Segoe UI"/>
      <w:sz w:val="18"/>
      <w:szCs w:val="18"/>
    </w:rPr>
  </w:style>
  <w:style w:type="character" w:customStyle="1" w:styleId="Nerazreenaomemba1">
    <w:name w:val="Nerazrešena omemba1"/>
    <w:basedOn w:val="Privzetapisavaodstavka"/>
    <w:uiPriority w:val="99"/>
    <w:semiHidden/>
    <w:unhideWhenUsed/>
    <w:rsid w:val="00671382"/>
    <w:rPr>
      <w:color w:val="605E5C"/>
      <w:shd w:val="clear" w:color="auto" w:fill="E1DFDD"/>
    </w:rPr>
  </w:style>
  <w:style w:type="table" w:styleId="Tabelamrea">
    <w:name w:val="Table Grid"/>
    <w:basedOn w:val="Navadnatabela"/>
    <w:uiPriority w:val="39"/>
    <w:rsid w:val="0007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
    <w:name w:val="plain"/>
    <w:basedOn w:val="Navaden"/>
    <w:rsid w:val="000704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903154"/>
    <w:rPr>
      <w:i/>
      <w:iCs/>
    </w:rPr>
  </w:style>
  <w:style w:type="paragraph" w:styleId="Glava">
    <w:name w:val="header"/>
    <w:basedOn w:val="Navaden"/>
    <w:link w:val="GlavaZnak"/>
    <w:uiPriority w:val="99"/>
    <w:unhideWhenUsed/>
    <w:rsid w:val="00B40B29"/>
    <w:pPr>
      <w:tabs>
        <w:tab w:val="center" w:pos="4536"/>
        <w:tab w:val="right" w:pos="9072"/>
      </w:tabs>
      <w:spacing w:after="0" w:line="240" w:lineRule="auto"/>
    </w:pPr>
  </w:style>
  <w:style w:type="character" w:customStyle="1" w:styleId="GlavaZnak">
    <w:name w:val="Glava Znak"/>
    <w:basedOn w:val="Privzetapisavaodstavka"/>
    <w:link w:val="Glava"/>
    <w:uiPriority w:val="99"/>
    <w:rsid w:val="00B40B29"/>
  </w:style>
  <w:style w:type="paragraph" w:styleId="Noga">
    <w:name w:val="footer"/>
    <w:basedOn w:val="Navaden"/>
    <w:link w:val="NogaZnak"/>
    <w:uiPriority w:val="99"/>
    <w:unhideWhenUsed/>
    <w:rsid w:val="00B40B29"/>
    <w:pPr>
      <w:tabs>
        <w:tab w:val="center" w:pos="4536"/>
        <w:tab w:val="right" w:pos="9072"/>
      </w:tabs>
      <w:spacing w:after="0" w:line="240" w:lineRule="auto"/>
    </w:pPr>
  </w:style>
  <w:style w:type="character" w:customStyle="1" w:styleId="NogaZnak">
    <w:name w:val="Noga Znak"/>
    <w:basedOn w:val="Privzetapisavaodstavka"/>
    <w:link w:val="Noga"/>
    <w:uiPriority w:val="99"/>
    <w:rsid w:val="00B40B29"/>
  </w:style>
  <w:style w:type="character" w:styleId="Nerazreenaomemba">
    <w:name w:val="Unresolved Mention"/>
    <w:basedOn w:val="Privzetapisavaodstavka"/>
    <w:uiPriority w:val="99"/>
    <w:semiHidden/>
    <w:unhideWhenUsed/>
    <w:rsid w:val="009C4CB4"/>
    <w:rPr>
      <w:color w:val="605E5C"/>
      <w:shd w:val="clear" w:color="auto" w:fill="E1DFDD"/>
    </w:rPr>
  </w:style>
  <w:style w:type="paragraph" w:customStyle="1" w:styleId="font8">
    <w:name w:val="font_8"/>
    <w:basedOn w:val="Navaden"/>
    <w:rsid w:val="007A16FD"/>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3488">
      <w:bodyDiv w:val="1"/>
      <w:marLeft w:val="0"/>
      <w:marRight w:val="0"/>
      <w:marTop w:val="0"/>
      <w:marBottom w:val="0"/>
      <w:divBdr>
        <w:top w:val="none" w:sz="0" w:space="0" w:color="auto"/>
        <w:left w:val="none" w:sz="0" w:space="0" w:color="auto"/>
        <w:bottom w:val="none" w:sz="0" w:space="0" w:color="auto"/>
        <w:right w:val="none" w:sz="0" w:space="0" w:color="auto"/>
      </w:divBdr>
    </w:div>
    <w:div w:id="218131372">
      <w:bodyDiv w:val="1"/>
      <w:marLeft w:val="0"/>
      <w:marRight w:val="0"/>
      <w:marTop w:val="0"/>
      <w:marBottom w:val="0"/>
      <w:divBdr>
        <w:top w:val="none" w:sz="0" w:space="0" w:color="auto"/>
        <w:left w:val="none" w:sz="0" w:space="0" w:color="auto"/>
        <w:bottom w:val="none" w:sz="0" w:space="0" w:color="auto"/>
        <w:right w:val="none" w:sz="0" w:space="0" w:color="auto"/>
      </w:divBdr>
    </w:div>
    <w:div w:id="296909704">
      <w:bodyDiv w:val="1"/>
      <w:marLeft w:val="0"/>
      <w:marRight w:val="0"/>
      <w:marTop w:val="0"/>
      <w:marBottom w:val="0"/>
      <w:divBdr>
        <w:top w:val="none" w:sz="0" w:space="0" w:color="auto"/>
        <w:left w:val="none" w:sz="0" w:space="0" w:color="auto"/>
        <w:bottom w:val="none" w:sz="0" w:space="0" w:color="auto"/>
        <w:right w:val="none" w:sz="0" w:space="0" w:color="auto"/>
      </w:divBdr>
    </w:div>
    <w:div w:id="297616845">
      <w:bodyDiv w:val="1"/>
      <w:marLeft w:val="0"/>
      <w:marRight w:val="0"/>
      <w:marTop w:val="0"/>
      <w:marBottom w:val="0"/>
      <w:divBdr>
        <w:top w:val="none" w:sz="0" w:space="0" w:color="auto"/>
        <w:left w:val="none" w:sz="0" w:space="0" w:color="auto"/>
        <w:bottom w:val="none" w:sz="0" w:space="0" w:color="auto"/>
        <w:right w:val="none" w:sz="0" w:space="0" w:color="auto"/>
      </w:divBdr>
    </w:div>
    <w:div w:id="462583255">
      <w:bodyDiv w:val="1"/>
      <w:marLeft w:val="0"/>
      <w:marRight w:val="0"/>
      <w:marTop w:val="0"/>
      <w:marBottom w:val="0"/>
      <w:divBdr>
        <w:top w:val="none" w:sz="0" w:space="0" w:color="auto"/>
        <w:left w:val="none" w:sz="0" w:space="0" w:color="auto"/>
        <w:bottom w:val="none" w:sz="0" w:space="0" w:color="auto"/>
        <w:right w:val="none" w:sz="0" w:space="0" w:color="auto"/>
      </w:divBdr>
    </w:div>
    <w:div w:id="523251754">
      <w:bodyDiv w:val="1"/>
      <w:marLeft w:val="0"/>
      <w:marRight w:val="0"/>
      <w:marTop w:val="0"/>
      <w:marBottom w:val="0"/>
      <w:divBdr>
        <w:top w:val="none" w:sz="0" w:space="0" w:color="auto"/>
        <w:left w:val="none" w:sz="0" w:space="0" w:color="auto"/>
        <w:bottom w:val="none" w:sz="0" w:space="0" w:color="auto"/>
        <w:right w:val="none" w:sz="0" w:space="0" w:color="auto"/>
      </w:divBdr>
    </w:div>
    <w:div w:id="593444202">
      <w:bodyDiv w:val="1"/>
      <w:marLeft w:val="0"/>
      <w:marRight w:val="0"/>
      <w:marTop w:val="0"/>
      <w:marBottom w:val="0"/>
      <w:divBdr>
        <w:top w:val="none" w:sz="0" w:space="0" w:color="auto"/>
        <w:left w:val="none" w:sz="0" w:space="0" w:color="auto"/>
        <w:bottom w:val="none" w:sz="0" w:space="0" w:color="auto"/>
        <w:right w:val="none" w:sz="0" w:space="0" w:color="auto"/>
      </w:divBdr>
    </w:div>
    <w:div w:id="649821301">
      <w:bodyDiv w:val="1"/>
      <w:marLeft w:val="0"/>
      <w:marRight w:val="0"/>
      <w:marTop w:val="0"/>
      <w:marBottom w:val="0"/>
      <w:divBdr>
        <w:top w:val="none" w:sz="0" w:space="0" w:color="auto"/>
        <w:left w:val="none" w:sz="0" w:space="0" w:color="auto"/>
        <w:bottom w:val="none" w:sz="0" w:space="0" w:color="auto"/>
        <w:right w:val="none" w:sz="0" w:space="0" w:color="auto"/>
      </w:divBdr>
    </w:div>
    <w:div w:id="686759195">
      <w:bodyDiv w:val="1"/>
      <w:marLeft w:val="0"/>
      <w:marRight w:val="0"/>
      <w:marTop w:val="0"/>
      <w:marBottom w:val="0"/>
      <w:divBdr>
        <w:top w:val="none" w:sz="0" w:space="0" w:color="auto"/>
        <w:left w:val="none" w:sz="0" w:space="0" w:color="auto"/>
        <w:bottom w:val="none" w:sz="0" w:space="0" w:color="auto"/>
        <w:right w:val="none" w:sz="0" w:space="0" w:color="auto"/>
      </w:divBdr>
    </w:div>
    <w:div w:id="745876798">
      <w:bodyDiv w:val="1"/>
      <w:marLeft w:val="0"/>
      <w:marRight w:val="0"/>
      <w:marTop w:val="0"/>
      <w:marBottom w:val="0"/>
      <w:divBdr>
        <w:top w:val="none" w:sz="0" w:space="0" w:color="auto"/>
        <w:left w:val="none" w:sz="0" w:space="0" w:color="auto"/>
        <w:bottom w:val="none" w:sz="0" w:space="0" w:color="auto"/>
        <w:right w:val="none" w:sz="0" w:space="0" w:color="auto"/>
      </w:divBdr>
    </w:div>
    <w:div w:id="980236700">
      <w:bodyDiv w:val="1"/>
      <w:marLeft w:val="0"/>
      <w:marRight w:val="0"/>
      <w:marTop w:val="0"/>
      <w:marBottom w:val="0"/>
      <w:divBdr>
        <w:top w:val="none" w:sz="0" w:space="0" w:color="auto"/>
        <w:left w:val="none" w:sz="0" w:space="0" w:color="auto"/>
        <w:bottom w:val="none" w:sz="0" w:space="0" w:color="auto"/>
        <w:right w:val="none" w:sz="0" w:space="0" w:color="auto"/>
      </w:divBdr>
    </w:div>
    <w:div w:id="1020014132">
      <w:bodyDiv w:val="1"/>
      <w:marLeft w:val="0"/>
      <w:marRight w:val="0"/>
      <w:marTop w:val="0"/>
      <w:marBottom w:val="0"/>
      <w:divBdr>
        <w:top w:val="none" w:sz="0" w:space="0" w:color="auto"/>
        <w:left w:val="none" w:sz="0" w:space="0" w:color="auto"/>
        <w:bottom w:val="none" w:sz="0" w:space="0" w:color="auto"/>
        <w:right w:val="none" w:sz="0" w:space="0" w:color="auto"/>
      </w:divBdr>
    </w:div>
    <w:div w:id="1037970736">
      <w:bodyDiv w:val="1"/>
      <w:marLeft w:val="0"/>
      <w:marRight w:val="0"/>
      <w:marTop w:val="0"/>
      <w:marBottom w:val="0"/>
      <w:divBdr>
        <w:top w:val="none" w:sz="0" w:space="0" w:color="auto"/>
        <w:left w:val="none" w:sz="0" w:space="0" w:color="auto"/>
        <w:bottom w:val="none" w:sz="0" w:space="0" w:color="auto"/>
        <w:right w:val="none" w:sz="0" w:space="0" w:color="auto"/>
      </w:divBdr>
    </w:div>
    <w:div w:id="1138954253">
      <w:bodyDiv w:val="1"/>
      <w:marLeft w:val="0"/>
      <w:marRight w:val="0"/>
      <w:marTop w:val="0"/>
      <w:marBottom w:val="0"/>
      <w:divBdr>
        <w:top w:val="none" w:sz="0" w:space="0" w:color="auto"/>
        <w:left w:val="none" w:sz="0" w:space="0" w:color="auto"/>
        <w:bottom w:val="none" w:sz="0" w:space="0" w:color="auto"/>
        <w:right w:val="none" w:sz="0" w:space="0" w:color="auto"/>
      </w:divBdr>
    </w:div>
    <w:div w:id="1470124992">
      <w:bodyDiv w:val="1"/>
      <w:marLeft w:val="0"/>
      <w:marRight w:val="0"/>
      <w:marTop w:val="0"/>
      <w:marBottom w:val="0"/>
      <w:divBdr>
        <w:top w:val="none" w:sz="0" w:space="0" w:color="auto"/>
        <w:left w:val="none" w:sz="0" w:space="0" w:color="auto"/>
        <w:bottom w:val="none" w:sz="0" w:space="0" w:color="auto"/>
        <w:right w:val="none" w:sz="0" w:space="0" w:color="auto"/>
      </w:divBdr>
    </w:div>
    <w:div w:id="1562667067">
      <w:bodyDiv w:val="1"/>
      <w:marLeft w:val="0"/>
      <w:marRight w:val="0"/>
      <w:marTop w:val="0"/>
      <w:marBottom w:val="0"/>
      <w:divBdr>
        <w:top w:val="none" w:sz="0" w:space="0" w:color="auto"/>
        <w:left w:val="none" w:sz="0" w:space="0" w:color="auto"/>
        <w:bottom w:val="none" w:sz="0" w:space="0" w:color="auto"/>
        <w:right w:val="none" w:sz="0" w:space="0" w:color="auto"/>
      </w:divBdr>
    </w:div>
    <w:div w:id="1641957912">
      <w:bodyDiv w:val="1"/>
      <w:marLeft w:val="0"/>
      <w:marRight w:val="0"/>
      <w:marTop w:val="0"/>
      <w:marBottom w:val="0"/>
      <w:divBdr>
        <w:top w:val="none" w:sz="0" w:space="0" w:color="auto"/>
        <w:left w:val="none" w:sz="0" w:space="0" w:color="auto"/>
        <w:bottom w:val="none" w:sz="0" w:space="0" w:color="auto"/>
        <w:right w:val="none" w:sz="0" w:space="0" w:color="auto"/>
      </w:divBdr>
    </w:div>
    <w:div w:id="1807509618">
      <w:bodyDiv w:val="1"/>
      <w:marLeft w:val="0"/>
      <w:marRight w:val="0"/>
      <w:marTop w:val="0"/>
      <w:marBottom w:val="0"/>
      <w:divBdr>
        <w:top w:val="none" w:sz="0" w:space="0" w:color="auto"/>
        <w:left w:val="none" w:sz="0" w:space="0" w:color="auto"/>
        <w:bottom w:val="none" w:sz="0" w:space="0" w:color="auto"/>
        <w:right w:val="none" w:sz="0" w:space="0" w:color="auto"/>
      </w:divBdr>
    </w:div>
    <w:div w:id="1852837477">
      <w:bodyDiv w:val="1"/>
      <w:marLeft w:val="0"/>
      <w:marRight w:val="0"/>
      <w:marTop w:val="0"/>
      <w:marBottom w:val="0"/>
      <w:divBdr>
        <w:top w:val="none" w:sz="0" w:space="0" w:color="auto"/>
        <w:left w:val="none" w:sz="0" w:space="0" w:color="auto"/>
        <w:bottom w:val="none" w:sz="0" w:space="0" w:color="auto"/>
        <w:right w:val="none" w:sz="0" w:space="0" w:color="auto"/>
      </w:divBdr>
    </w:div>
    <w:div w:id="1955865156">
      <w:bodyDiv w:val="1"/>
      <w:marLeft w:val="0"/>
      <w:marRight w:val="0"/>
      <w:marTop w:val="0"/>
      <w:marBottom w:val="0"/>
      <w:divBdr>
        <w:top w:val="none" w:sz="0" w:space="0" w:color="auto"/>
        <w:left w:val="none" w:sz="0" w:space="0" w:color="auto"/>
        <w:bottom w:val="none" w:sz="0" w:space="0" w:color="auto"/>
        <w:right w:val="none" w:sz="0" w:space="0" w:color="auto"/>
      </w:divBdr>
    </w:div>
    <w:div w:id="2010449400">
      <w:bodyDiv w:val="1"/>
      <w:marLeft w:val="0"/>
      <w:marRight w:val="0"/>
      <w:marTop w:val="0"/>
      <w:marBottom w:val="0"/>
      <w:divBdr>
        <w:top w:val="none" w:sz="0" w:space="0" w:color="auto"/>
        <w:left w:val="none" w:sz="0" w:space="0" w:color="auto"/>
        <w:bottom w:val="none" w:sz="0" w:space="0" w:color="auto"/>
        <w:right w:val="none" w:sz="0" w:space="0" w:color="auto"/>
      </w:divBdr>
    </w:div>
    <w:div w:id="20627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pr.uni-lj.si/leap/event.html?id=12022&amp;service=Careers%20Service" TargetMode="External"/><Relationship Id="rId18" Type="http://schemas.openxmlformats.org/officeDocument/2006/relationships/hyperlink" Target="https://popr.uni-lj.si/leap/event.html?id=12068&amp;service=Careers%20Servi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pr.uni-lj.si/leap/event.html?id=12020&amp;service=Careers%20Service" TargetMode="External"/><Relationship Id="rId17" Type="http://schemas.openxmlformats.org/officeDocument/2006/relationships/hyperlink" Target="https://popr.uni-lj.si/leap/event.html?id=12058&amp;service=Careers%20Service" TargetMode="External"/><Relationship Id="rId2" Type="http://schemas.openxmlformats.org/officeDocument/2006/relationships/numbering" Target="numbering.xml"/><Relationship Id="rId16" Type="http://schemas.openxmlformats.org/officeDocument/2006/relationships/hyperlink" Target="https://popr.uni-lj.si/leap/event.html?id=12066&amp;service=Careers%20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mitjad/?originalSubdomain=si" TargetMode="External"/><Relationship Id="rId5" Type="http://schemas.openxmlformats.org/officeDocument/2006/relationships/webSettings" Target="webSettings.xml"/><Relationship Id="rId15" Type="http://schemas.openxmlformats.org/officeDocument/2006/relationships/hyperlink" Target="https://popr.uni-lj.si/leap/event.html?id=12288&amp;service=Careers%20Service" TargetMode="External"/><Relationship Id="rId10" Type="http://schemas.openxmlformats.org/officeDocument/2006/relationships/hyperlink" Target="mailto:kc@uni-lj.si" TargetMode="External"/><Relationship Id="rId19" Type="http://schemas.openxmlformats.org/officeDocument/2006/relationships/hyperlink" Target="https://popr.uni-lj.si/leap/event.html?id=12070&amp;service=Careers%20Service" TargetMode="External"/><Relationship Id="rId4" Type="http://schemas.openxmlformats.org/officeDocument/2006/relationships/settings" Target="settings.xml"/><Relationship Id="rId9" Type="http://schemas.openxmlformats.org/officeDocument/2006/relationships/hyperlink" Target="https://kc.uni-lj.si/sl/aktualno/hitre-novice/2023090517153335/karierni-tabor-september-2023" TargetMode="External"/><Relationship Id="rId14" Type="http://schemas.openxmlformats.org/officeDocument/2006/relationships/hyperlink" Target="https://popr.uni-lj.si/leap/event.html?id=12064&amp;service=Careers%20Service"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FE82BA-7FDD-4BDB-A043-808F2E33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5536</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Dizdarević, Maja</dc:creator>
  <cp:keywords/>
  <dc:description/>
  <cp:lastModifiedBy>Domenis, Pika</cp:lastModifiedBy>
  <cp:revision>4</cp:revision>
  <cp:lastPrinted>2023-01-24T13:05:00Z</cp:lastPrinted>
  <dcterms:created xsi:type="dcterms:W3CDTF">2023-09-08T10:01:00Z</dcterms:created>
  <dcterms:modified xsi:type="dcterms:W3CDTF">2023-09-12T07:15:00Z</dcterms:modified>
</cp:coreProperties>
</file>